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AD" w:rsidRDefault="009102AD" w:rsidP="009102AD">
      <w:pPr>
        <w:pStyle w:val="Header"/>
        <w:jc w:val="right"/>
        <w:rPr>
          <w:b/>
        </w:rPr>
      </w:pPr>
      <w:bookmarkStart w:id="0" w:name="_Toc527203433"/>
      <w:r w:rsidRPr="00751C24">
        <w:rPr>
          <w:b/>
        </w:rPr>
        <w:t>(Sample Harvard System)</w:t>
      </w:r>
    </w:p>
    <w:p w:rsidR="009102AD" w:rsidRDefault="009102AD" w:rsidP="009102AD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1" w:name="_GoBack"/>
      <w:bookmarkEnd w:id="1"/>
    </w:p>
    <w:p w:rsidR="009102AD" w:rsidRPr="005D60F0" w:rsidRDefault="009102AD" w:rsidP="009102AD">
      <w:pPr>
        <w:pStyle w:val="Heading1"/>
        <w:numPr>
          <w:ilvl w:val="0"/>
          <w:numId w:val="0"/>
        </w:numPr>
        <w:jc w:val="center"/>
        <w:rPr>
          <w:u w:val="single"/>
          <w:lang w:val="en-GB"/>
        </w:rPr>
      </w:pPr>
      <w:r w:rsidRPr="005D60F0">
        <w:rPr>
          <w:u w:val="single"/>
          <w:lang w:val="en-GB"/>
        </w:rPr>
        <w:t>Annual Report 2020</w:t>
      </w:r>
    </w:p>
    <w:p w:rsidR="00C014E9" w:rsidRDefault="00C014E9" w:rsidP="00C014E9">
      <w:pPr>
        <w:pStyle w:val="Heading1"/>
        <w:rPr>
          <w:lang w:val="en-GB"/>
        </w:rPr>
      </w:pPr>
      <w:r w:rsidRPr="00976B61">
        <w:rPr>
          <w:lang w:val="en-GB"/>
        </w:rPr>
        <w:t>Publications and Communications in Conferences</w:t>
      </w:r>
      <w:bookmarkStart w:id="2" w:name="_Toc488861497"/>
      <w:bookmarkStart w:id="3" w:name="_Toc493909216"/>
      <w:bookmarkStart w:id="4" w:name="_Toc493911440"/>
      <w:bookmarkStart w:id="5" w:name="_Toc494096389"/>
      <w:bookmarkEnd w:id="0"/>
    </w:p>
    <w:p w:rsidR="00C014E9" w:rsidRPr="00BC5A65" w:rsidRDefault="00C014E9" w:rsidP="00C014E9">
      <w:pPr>
        <w:pStyle w:val="Heading2"/>
        <w:rPr>
          <w:bCs/>
          <w:kern w:val="32"/>
          <w:sz w:val="28"/>
        </w:rPr>
      </w:pPr>
      <w:bookmarkStart w:id="6" w:name="_Toc527203434"/>
      <w:r w:rsidRPr="00976B61">
        <w:t>Faculty of Agriculture</w:t>
      </w:r>
      <w:bookmarkEnd w:id="2"/>
      <w:bookmarkEnd w:id="3"/>
      <w:bookmarkEnd w:id="4"/>
      <w:bookmarkEnd w:id="5"/>
      <w:bookmarkEnd w:id="6"/>
    </w:p>
    <w:p w:rsidR="00C014E9" w:rsidRDefault="00C014E9" w:rsidP="0025250E">
      <w:pPr>
        <w:pStyle w:val="Heading3"/>
      </w:pPr>
      <w:bookmarkStart w:id="7" w:name="_Toc527203435"/>
      <w:r w:rsidRPr="00976B61">
        <w:t>Department of Agronomy</w:t>
      </w:r>
      <w:bookmarkEnd w:id="7"/>
    </w:p>
    <w:p w:rsidR="00C014E9" w:rsidRPr="00E80989" w:rsidRDefault="00C014E9" w:rsidP="00C014E9">
      <w:pPr>
        <w:rPr>
          <w:lang w:val="en-GB" w:bidi="hi-IN"/>
        </w:rPr>
      </w:pPr>
    </w:p>
    <w:p w:rsidR="00C014E9" w:rsidRPr="00976B61" w:rsidRDefault="00C014E9" w:rsidP="0025250E">
      <w:pPr>
        <w:spacing w:line="360" w:lineRule="auto"/>
        <w:ind w:left="284"/>
        <w:jc w:val="both"/>
        <w:rPr>
          <w:rFonts w:eastAsia="Calibri"/>
          <w:b/>
        </w:rPr>
      </w:pPr>
      <w:r w:rsidRPr="00976B61">
        <w:rPr>
          <w:rFonts w:eastAsia="Calibri"/>
          <w:b/>
        </w:rPr>
        <w:t xml:space="preserve">Journal 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i/>
          <w:lang w:val="en-CA"/>
        </w:rPr>
      </w:pPr>
      <w:proofErr w:type="spellStart"/>
      <w:r w:rsidRPr="00976B61">
        <w:rPr>
          <w:rFonts w:eastAsia="Calibri"/>
          <w:bCs/>
        </w:rPr>
        <w:t>Thayalaseelan</w:t>
      </w:r>
      <w:proofErr w:type="spellEnd"/>
      <w:r w:rsidRPr="00976B61">
        <w:rPr>
          <w:rFonts w:eastAsia="Calibri"/>
          <w:bCs/>
        </w:rPr>
        <w:t xml:space="preserve">, S., </w:t>
      </w:r>
      <w:proofErr w:type="spellStart"/>
      <w:r w:rsidRPr="00976B61">
        <w:rPr>
          <w:rFonts w:eastAsia="Calibri"/>
          <w:bCs/>
        </w:rPr>
        <w:t>Pradheeban</w:t>
      </w:r>
      <w:proofErr w:type="spellEnd"/>
      <w:r w:rsidRPr="00976B61">
        <w:rPr>
          <w:rFonts w:eastAsia="Calibri"/>
          <w:bCs/>
        </w:rPr>
        <w:t xml:space="preserve">, L., </w:t>
      </w:r>
      <w:proofErr w:type="spellStart"/>
      <w:r w:rsidRPr="00976B61">
        <w:rPr>
          <w:rFonts w:eastAsia="Calibri"/>
          <w:bCs/>
        </w:rPr>
        <w:t>Nishanthan</w:t>
      </w:r>
      <w:proofErr w:type="spellEnd"/>
      <w:r w:rsidRPr="00976B61">
        <w:rPr>
          <w:rFonts w:eastAsia="Calibri"/>
          <w:bCs/>
        </w:rPr>
        <w:t xml:space="preserve">, K. and S. </w:t>
      </w:r>
      <w:proofErr w:type="spellStart"/>
      <w:r w:rsidRPr="00976B61">
        <w:rPr>
          <w:rFonts w:eastAsia="Calibri"/>
          <w:bCs/>
        </w:rPr>
        <w:t>Sivachandiran</w:t>
      </w:r>
      <w:proofErr w:type="spellEnd"/>
      <w:r w:rsidRPr="00976B61">
        <w:rPr>
          <w:rFonts w:eastAsia="Calibri"/>
          <w:bCs/>
        </w:rPr>
        <w:t xml:space="preserve">. (2017). Effect </w:t>
      </w:r>
      <w:r>
        <w:rPr>
          <w:rFonts w:eastAsia="Calibri"/>
          <w:bCs/>
        </w:rPr>
        <w:tab/>
      </w:r>
      <w:r w:rsidRPr="00976B61">
        <w:rPr>
          <w:rFonts w:eastAsia="Calibri"/>
          <w:bCs/>
        </w:rPr>
        <w:t xml:space="preserve">of Growth and Yield Performances of </w:t>
      </w:r>
      <w:proofErr w:type="spellStart"/>
      <w:r w:rsidRPr="00976B61">
        <w:rPr>
          <w:rFonts w:eastAsia="Calibri"/>
          <w:bCs/>
        </w:rPr>
        <w:t>Mungbean</w:t>
      </w:r>
      <w:proofErr w:type="spellEnd"/>
      <w:r w:rsidRPr="00976B61">
        <w:rPr>
          <w:rFonts w:eastAsia="Calibri"/>
          <w:bCs/>
        </w:rPr>
        <w:t xml:space="preserve"> (</w:t>
      </w:r>
      <w:proofErr w:type="spellStart"/>
      <w:r w:rsidRPr="00976B61">
        <w:rPr>
          <w:rFonts w:eastAsia="Calibri"/>
          <w:bCs/>
          <w:i/>
          <w:iCs/>
        </w:rPr>
        <w:t>Vignaradiata</w:t>
      </w:r>
      <w:proofErr w:type="spellEnd"/>
      <w:r w:rsidRPr="00976B61">
        <w:rPr>
          <w:rFonts w:eastAsia="Calibri"/>
          <w:bCs/>
          <w:i/>
          <w:iCs/>
        </w:rPr>
        <w:t xml:space="preserve"> </w:t>
      </w:r>
      <w:r w:rsidRPr="00976B61">
        <w:rPr>
          <w:rFonts w:eastAsia="Calibri"/>
          <w:bCs/>
        </w:rPr>
        <w:t xml:space="preserve">L.) under Different </w:t>
      </w:r>
      <w:r>
        <w:rPr>
          <w:rFonts w:eastAsia="Calibri"/>
          <w:bCs/>
        </w:rPr>
        <w:tab/>
      </w:r>
      <w:r w:rsidRPr="00976B61">
        <w:rPr>
          <w:rFonts w:eastAsia="Calibri"/>
          <w:bCs/>
        </w:rPr>
        <w:t>Mulching Practices.</w:t>
      </w:r>
      <w:r w:rsidRPr="00976B61">
        <w:rPr>
          <w:i/>
          <w:lang w:val="en-CA"/>
        </w:rPr>
        <w:t xml:space="preserve"> World Journal pharmaceutical and Life Science</w:t>
      </w:r>
      <w:r w:rsidRPr="00976B61">
        <w:rPr>
          <w:lang w:val="en-CA"/>
        </w:rPr>
        <w:t>.</w:t>
      </w:r>
      <w:r w:rsidRPr="00976B61">
        <w:t xml:space="preserve"> </w:t>
      </w:r>
      <w:r w:rsidRPr="00976B61">
        <w:rPr>
          <w:lang w:val="en-CA"/>
        </w:rPr>
        <w:t>3(6): 42-50</w:t>
      </w:r>
      <w:r w:rsidRPr="00976B61">
        <w:rPr>
          <w:i/>
          <w:lang w:val="en-CA"/>
        </w:rPr>
        <w:t>.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  <w:i/>
        </w:rPr>
      </w:pPr>
      <w:proofErr w:type="spellStart"/>
      <w:r w:rsidRPr="00976B61">
        <w:rPr>
          <w:rFonts w:eastAsia="Calibri"/>
        </w:rPr>
        <w:t>Satheesan</w:t>
      </w:r>
      <w:proofErr w:type="spellEnd"/>
      <w:r w:rsidRPr="00976B61">
        <w:rPr>
          <w:rFonts w:eastAsia="Calibri"/>
        </w:rPr>
        <w:t xml:space="preserve">, T., </w:t>
      </w:r>
      <w:proofErr w:type="spellStart"/>
      <w:r w:rsidRPr="00976B61">
        <w:rPr>
          <w:rFonts w:eastAsia="Calibri"/>
        </w:rPr>
        <w:t>Sivachandiran</w:t>
      </w:r>
      <w:proofErr w:type="spellEnd"/>
      <w:r w:rsidRPr="00976B61">
        <w:rPr>
          <w:rFonts w:eastAsia="Calibri"/>
        </w:rPr>
        <w:t xml:space="preserve">, S., </w:t>
      </w:r>
      <w:proofErr w:type="spellStart"/>
      <w:r w:rsidRPr="00976B61">
        <w:rPr>
          <w:rFonts w:eastAsia="Calibri"/>
        </w:rPr>
        <w:t>Sivananthawerl</w:t>
      </w:r>
      <w:proofErr w:type="spellEnd"/>
      <w:r w:rsidRPr="00976B61">
        <w:rPr>
          <w:rFonts w:eastAsia="Calibri"/>
        </w:rPr>
        <w:t xml:space="preserve">, T., </w:t>
      </w:r>
      <w:proofErr w:type="spellStart"/>
      <w:r w:rsidRPr="00976B61">
        <w:rPr>
          <w:rFonts w:eastAsia="Calibri"/>
        </w:rPr>
        <w:t>Pushpakumara</w:t>
      </w:r>
      <w:proofErr w:type="spellEnd"/>
      <w:r w:rsidRPr="00976B61">
        <w:rPr>
          <w:rFonts w:eastAsia="Calibri"/>
        </w:rPr>
        <w:t>,</w:t>
      </w:r>
      <w:r w:rsidRPr="00976B61">
        <w:rPr>
          <w:i/>
          <w:lang w:val="en-CA"/>
        </w:rPr>
        <w:t xml:space="preserve"> D.K.N.G. </w:t>
      </w:r>
      <w:r w:rsidRPr="00976B61">
        <w:rPr>
          <w:rFonts w:eastAsia="Calibri"/>
        </w:rPr>
        <w:t xml:space="preserve">and K. </w:t>
      </w:r>
      <w:r>
        <w:rPr>
          <w:rFonts w:eastAsia="Calibri"/>
        </w:rPr>
        <w:tab/>
      </w:r>
      <w:proofErr w:type="spellStart"/>
      <w:r w:rsidRPr="00976B61">
        <w:rPr>
          <w:rFonts w:eastAsia="Calibri"/>
        </w:rPr>
        <w:t>Jeyavanan</w:t>
      </w:r>
      <w:proofErr w:type="spellEnd"/>
      <w:r w:rsidRPr="00976B61">
        <w:rPr>
          <w:rFonts w:eastAsia="Calibri"/>
        </w:rPr>
        <w:t xml:space="preserve">. (2017). Height and Diameter Relationship of </w:t>
      </w:r>
      <w:proofErr w:type="spellStart"/>
      <w:r w:rsidRPr="00976B61">
        <w:rPr>
          <w:rFonts w:eastAsia="Calibri"/>
          <w:i/>
        </w:rPr>
        <w:t>Tectona</w:t>
      </w:r>
      <w:proofErr w:type="spellEnd"/>
      <w:r w:rsidRPr="00976B61">
        <w:rPr>
          <w:rFonts w:eastAsia="Calibri"/>
          <w:i/>
        </w:rPr>
        <w:t xml:space="preserve"> Grandis</w:t>
      </w:r>
      <w:r w:rsidRPr="00976B61">
        <w:rPr>
          <w:rFonts w:eastAsia="Calibri"/>
        </w:rPr>
        <w:t xml:space="preserve"> L. in </w:t>
      </w:r>
      <w:r>
        <w:rPr>
          <w:rFonts w:eastAsia="Calibri"/>
        </w:rPr>
        <w:tab/>
      </w:r>
      <w:proofErr w:type="spellStart"/>
      <w:r w:rsidRPr="00976B61">
        <w:rPr>
          <w:rFonts w:eastAsia="Calibri"/>
        </w:rPr>
        <w:t>Mullaitivu</w:t>
      </w:r>
      <w:proofErr w:type="spellEnd"/>
      <w:r w:rsidRPr="00976B61">
        <w:rPr>
          <w:rFonts w:eastAsia="Calibri"/>
        </w:rPr>
        <w:t xml:space="preserve"> District of Sri Lanka. </w:t>
      </w:r>
      <w:r w:rsidRPr="00976B61">
        <w:rPr>
          <w:rFonts w:eastAsia="Calibri"/>
          <w:i/>
        </w:rPr>
        <w:t xml:space="preserve">International Journal Of Advancement In Engineering </w:t>
      </w:r>
      <w:r>
        <w:rPr>
          <w:rFonts w:eastAsia="Calibri"/>
          <w:i/>
        </w:rPr>
        <w:tab/>
      </w:r>
      <w:r w:rsidRPr="00976B61">
        <w:rPr>
          <w:rFonts w:eastAsia="Calibri"/>
          <w:i/>
        </w:rPr>
        <w:t>Technology, Management and Applied Science (IJAETMAS).</w:t>
      </w:r>
      <w:r w:rsidRPr="00976B61">
        <w:rPr>
          <w:rFonts w:eastAsia="Calibri"/>
        </w:rPr>
        <w:t>4(6): 23-28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  <w:i/>
        </w:rPr>
      </w:pPr>
      <w:proofErr w:type="spellStart"/>
      <w:r w:rsidRPr="00976B61">
        <w:rPr>
          <w:rFonts w:eastAsia="Calibri"/>
        </w:rPr>
        <w:t>Shivatharsinii</w:t>
      </w:r>
      <w:proofErr w:type="spellEnd"/>
      <w:r w:rsidRPr="00976B61">
        <w:rPr>
          <w:rFonts w:eastAsia="Calibri"/>
        </w:rPr>
        <w:t xml:space="preserve">, J., </w:t>
      </w:r>
      <w:proofErr w:type="spellStart"/>
      <w:r w:rsidRPr="00976B61">
        <w:rPr>
          <w:rFonts w:eastAsia="Calibri"/>
        </w:rPr>
        <w:t>Siyambalapitiya</w:t>
      </w:r>
      <w:proofErr w:type="spellEnd"/>
      <w:r w:rsidRPr="00976B61">
        <w:rPr>
          <w:rFonts w:eastAsia="Calibri"/>
        </w:rPr>
        <w:t xml:space="preserve">, B. and K. </w:t>
      </w:r>
      <w:proofErr w:type="spellStart"/>
      <w:r w:rsidRPr="00976B61">
        <w:rPr>
          <w:rFonts w:eastAsia="Calibri"/>
        </w:rPr>
        <w:t>Jeyavanan</w:t>
      </w:r>
      <w:proofErr w:type="spellEnd"/>
      <w:r w:rsidRPr="00976B61">
        <w:rPr>
          <w:rFonts w:eastAsia="Calibri"/>
        </w:rPr>
        <w:t xml:space="preserve">. (2017). Application of Goal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Programming on Yield Optimization of Selected Agricultural Crops. </w:t>
      </w:r>
      <w:r w:rsidRPr="00976B61">
        <w:rPr>
          <w:rFonts w:eastAsia="Calibri"/>
          <w:i/>
        </w:rPr>
        <w:t xml:space="preserve">International </w:t>
      </w:r>
      <w:r>
        <w:rPr>
          <w:rFonts w:eastAsia="Calibri"/>
          <w:i/>
        </w:rPr>
        <w:tab/>
      </w:r>
      <w:r w:rsidRPr="00976B61">
        <w:rPr>
          <w:rFonts w:eastAsia="Calibri"/>
          <w:i/>
        </w:rPr>
        <w:t xml:space="preserve">Journal of Innovative Research in Science, Engineering and Technology. </w:t>
      </w:r>
      <w:r w:rsidRPr="00976B61">
        <w:rPr>
          <w:rFonts w:eastAsia="Calibri"/>
        </w:rPr>
        <w:t>6(7):12472-</w:t>
      </w:r>
      <w:r>
        <w:rPr>
          <w:rFonts w:eastAsia="Calibri"/>
        </w:rPr>
        <w:tab/>
      </w:r>
      <w:r w:rsidRPr="00976B61">
        <w:rPr>
          <w:rFonts w:eastAsia="Calibri"/>
        </w:rPr>
        <w:t>12477</w:t>
      </w:r>
    </w:p>
    <w:p w:rsidR="00C014E9" w:rsidRPr="00976B61" w:rsidRDefault="00C014E9" w:rsidP="0025250E">
      <w:pPr>
        <w:spacing w:after="200" w:line="360" w:lineRule="auto"/>
        <w:ind w:left="284" w:hanging="284"/>
        <w:jc w:val="both"/>
        <w:rPr>
          <w:rFonts w:eastAsia="Calibri"/>
          <w:b/>
        </w:rPr>
      </w:pPr>
      <w:r w:rsidRPr="00976B61">
        <w:rPr>
          <w:rFonts w:eastAsia="Calibri"/>
          <w:b/>
        </w:rPr>
        <w:t>Communications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</w:rPr>
      </w:pPr>
      <w:proofErr w:type="spellStart"/>
      <w:r w:rsidRPr="00976B61">
        <w:rPr>
          <w:rFonts w:eastAsia="Calibri"/>
        </w:rPr>
        <w:t>Selvaskanthan</w:t>
      </w:r>
      <w:proofErr w:type="spellEnd"/>
      <w:r w:rsidRPr="00976B61">
        <w:rPr>
          <w:rFonts w:eastAsia="Calibri"/>
        </w:rPr>
        <w:t xml:space="preserve">, S., </w:t>
      </w:r>
      <w:proofErr w:type="spellStart"/>
      <w:r w:rsidRPr="00976B61">
        <w:rPr>
          <w:rFonts w:eastAsia="Calibri"/>
        </w:rPr>
        <w:t>Pushpakumara</w:t>
      </w:r>
      <w:proofErr w:type="spellEnd"/>
      <w:r w:rsidRPr="00976B61">
        <w:rPr>
          <w:rFonts w:eastAsia="Calibri"/>
        </w:rPr>
        <w:t xml:space="preserve">, D.K.N.G.  </w:t>
      </w:r>
      <w:proofErr w:type="gramStart"/>
      <w:r w:rsidRPr="00976B61">
        <w:rPr>
          <w:rFonts w:eastAsia="Calibri"/>
        </w:rPr>
        <w:t>and</w:t>
      </w:r>
      <w:proofErr w:type="gramEnd"/>
      <w:r w:rsidRPr="00976B61">
        <w:rPr>
          <w:rFonts w:eastAsia="Calibri"/>
        </w:rPr>
        <w:t xml:space="preserve"> J.P. </w:t>
      </w:r>
      <w:proofErr w:type="spellStart"/>
      <w:r w:rsidRPr="00976B61">
        <w:rPr>
          <w:rFonts w:eastAsia="Calibri"/>
        </w:rPr>
        <w:t>Eeswara</w:t>
      </w:r>
      <w:proofErr w:type="spellEnd"/>
      <w:r w:rsidRPr="00976B61">
        <w:rPr>
          <w:rFonts w:eastAsia="Calibri"/>
        </w:rPr>
        <w:t xml:space="preserve">. (2017). Development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of a Protocol for </w:t>
      </w:r>
      <w:proofErr w:type="gramStart"/>
      <w:r w:rsidRPr="00976B61">
        <w:rPr>
          <w:rFonts w:eastAsia="Calibri"/>
        </w:rPr>
        <w:t>In</w:t>
      </w:r>
      <w:proofErr w:type="gramEnd"/>
      <w:r w:rsidRPr="00976B61">
        <w:rPr>
          <w:rFonts w:eastAsia="Calibri"/>
        </w:rPr>
        <w:t xml:space="preserve">- vitro Establishment of </w:t>
      </w:r>
      <w:proofErr w:type="spellStart"/>
      <w:r w:rsidRPr="00976B61">
        <w:rPr>
          <w:rFonts w:eastAsia="Calibri"/>
        </w:rPr>
        <w:t>Gyrinopswalla</w:t>
      </w:r>
      <w:proofErr w:type="spellEnd"/>
      <w:r w:rsidRPr="00976B61">
        <w:rPr>
          <w:rFonts w:eastAsia="Calibri"/>
        </w:rPr>
        <w:t xml:space="preserve">. Twenty Ninth Annual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Congress of the PGIA, University of </w:t>
      </w:r>
      <w:proofErr w:type="spellStart"/>
      <w:r w:rsidRPr="00976B61">
        <w:rPr>
          <w:rFonts w:eastAsia="Calibri"/>
        </w:rPr>
        <w:t>Peradeniya</w:t>
      </w:r>
      <w:proofErr w:type="spellEnd"/>
      <w:r w:rsidRPr="00976B61">
        <w:rPr>
          <w:rFonts w:eastAsia="Calibri"/>
        </w:rPr>
        <w:t xml:space="preserve"> held on 17-18 November 2017.  pp.32. </w:t>
      </w:r>
    </w:p>
    <w:p w:rsidR="00C014E9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lang w:val="en-CA"/>
        </w:rPr>
      </w:pPr>
      <w:proofErr w:type="spellStart"/>
      <w:r w:rsidRPr="00976B61">
        <w:rPr>
          <w:lang w:val="en-CA"/>
        </w:rPr>
        <w:t>Sasika</w:t>
      </w:r>
      <w:proofErr w:type="spellEnd"/>
      <w:r w:rsidRPr="00976B61">
        <w:rPr>
          <w:lang w:val="en-CA"/>
        </w:rPr>
        <w:t xml:space="preserve">, Y.G.S.W., </w:t>
      </w:r>
      <w:proofErr w:type="spellStart"/>
      <w:r w:rsidRPr="00976B61">
        <w:rPr>
          <w:lang w:val="en-CA"/>
        </w:rPr>
        <w:t>Sivachandiran</w:t>
      </w:r>
      <w:proofErr w:type="spellEnd"/>
      <w:r w:rsidRPr="00976B61">
        <w:rPr>
          <w:lang w:val="en-CA"/>
        </w:rPr>
        <w:t xml:space="preserve">, S., </w:t>
      </w:r>
      <w:proofErr w:type="spellStart"/>
      <w:r w:rsidRPr="00976B61">
        <w:rPr>
          <w:lang w:val="en-CA"/>
        </w:rPr>
        <w:t>Jeyavanan</w:t>
      </w:r>
      <w:proofErr w:type="spellEnd"/>
      <w:r w:rsidRPr="00976B61">
        <w:rPr>
          <w:lang w:val="en-CA"/>
        </w:rPr>
        <w:t xml:space="preserve">, K., </w:t>
      </w:r>
      <w:proofErr w:type="spellStart"/>
      <w:r w:rsidRPr="00976B61">
        <w:rPr>
          <w:lang w:val="en-CA"/>
        </w:rPr>
        <w:t>Pushpakumara</w:t>
      </w:r>
      <w:proofErr w:type="spellEnd"/>
      <w:r w:rsidRPr="00976B61">
        <w:rPr>
          <w:lang w:val="en-CA"/>
        </w:rPr>
        <w:t xml:space="preserve">, D.K.N.G. and T. </w:t>
      </w:r>
      <w:r>
        <w:rPr>
          <w:lang w:val="en-CA"/>
        </w:rPr>
        <w:tab/>
      </w:r>
      <w:proofErr w:type="spellStart"/>
      <w:r w:rsidRPr="00976B61">
        <w:rPr>
          <w:lang w:val="en-CA"/>
        </w:rPr>
        <w:t>Sivananthawerl</w:t>
      </w:r>
      <w:proofErr w:type="spellEnd"/>
      <w:r w:rsidRPr="00976B61">
        <w:rPr>
          <w:lang w:val="en-CA"/>
        </w:rPr>
        <w:t xml:space="preserve">. (2017). Status, Importance and Future Perspective of </w:t>
      </w:r>
      <w:proofErr w:type="spellStart"/>
      <w:r w:rsidRPr="00976B61">
        <w:rPr>
          <w:lang w:val="en-CA"/>
        </w:rPr>
        <w:t>Naa</w:t>
      </w:r>
      <w:proofErr w:type="spellEnd"/>
      <w:r w:rsidRPr="00976B61">
        <w:rPr>
          <w:lang w:val="en-CA"/>
        </w:rPr>
        <w:t xml:space="preserve"> tree </w:t>
      </w:r>
      <w:r>
        <w:rPr>
          <w:lang w:val="en-CA"/>
        </w:rPr>
        <w:tab/>
      </w:r>
      <w:r w:rsidRPr="00976B61">
        <w:rPr>
          <w:lang w:val="en-CA"/>
        </w:rPr>
        <w:t>(</w:t>
      </w:r>
      <w:proofErr w:type="spellStart"/>
      <w:r w:rsidRPr="00976B61">
        <w:rPr>
          <w:i/>
          <w:lang w:val="en-CA"/>
        </w:rPr>
        <w:t>Mesuaferrea</w:t>
      </w:r>
      <w:proofErr w:type="spellEnd"/>
      <w:r w:rsidRPr="00976B61">
        <w:rPr>
          <w:lang w:val="en-CA"/>
        </w:rPr>
        <w:t xml:space="preserve">) in </w:t>
      </w:r>
      <w:proofErr w:type="spellStart"/>
      <w:r w:rsidRPr="00976B61">
        <w:rPr>
          <w:lang w:val="en-CA"/>
        </w:rPr>
        <w:t>Nagancholai</w:t>
      </w:r>
      <w:proofErr w:type="spellEnd"/>
      <w:r w:rsidRPr="00976B61">
        <w:rPr>
          <w:lang w:val="en-CA"/>
        </w:rPr>
        <w:t xml:space="preserve"> Area of Dry zone of </w:t>
      </w:r>
      <w:proofErr w:type="spellStart"/>
      <w:r w:rsidRPr="00976B61">
        <w:rPr>
          <w:lang w:val="en-CA"/>
        </w:rPr>
        <w:t>Mullaitivu</w:t>
      </w:r>
      <w:proofErr w:type="spellEnd"/>
      <w:r w:rsidRPr="00976B61">
        <w:rPr>
          <w:lang w:val="en-CA"/>
        </w:rPr>
        <w:t xml:space="preserve"> District in Sri Lanka. </w:t>
      </w:r>
      <w:r>
        <w:rPr>
          <w:lang w:val="en-CA"/>
        </w:rPr>
        <w:tab/>
      </w:r>
      <w:r w:rsidRPr="00976B61">
        <w:rPr>
          <w:lang w:val="en-CA"/>
        </w:rPr>
        <w:t>Fourth International Conference on Agriculture and Forestry, Colombo held on 24-25</w:t>
      </w:r>
      <w:r w:rsidRPr="00976B61">
        <w:rPr>
          <w:vertAlign w:val="superscript"/>
          <w:lang w:val="en-CA"/>
        </w:rPr>
        <w:t>th</w:t>
      </w:r>
      <w:r w:rsidRPr="00976B61">
        <w:rPr>
          <w:lang w:val="en-CA"/>
        </w:rPr>
        <w:t xml:space="preserve"> </w:t>
      </w:r>
      <w:r>
        <w:rPr>
          <w:lang w:val="en-CA"/>
        </w:rPr>
        <w:tab/>
      </w:r>
      <w:r w:rsidRPr="00976B61">
        <w:rPr>
          <w:lang w:val="en-CA"/>
        </w:rPr>
        <w:t>August 2017. Pp. 41</w:t>
      </w:r>
    </w:p>
    <w:p w:rsidR="00C823F0" w:rsidRDefault="00C823F0" w:rsidP="00C823F0">
      <w:pPr>
        <w:spacing w:after="200" w:line="360" w:lineRule="auto"/>
        <w:jc w:val="both"/>
        <w:rPr>
          <w:lang w:val="en-CA"/>
        </w:rPr>
      </w:pPr>
    </w:p>
    <w:p w:rsidR="00C823F0" w:rsidRPr="00D01648" w:rsidRDefault="00C823F0" w:rsidP="00C823F0">
      <w:pPr>
        <w:spacing w:after="200" w:line="360" w:lineRule="auto"/>
        <w:jc w:val="both"/>
        <w:rPr>
          <w:lang w:val="en-CA"/>
        </w:rPr>
      </w:pPr>
    </w:p>
    <w:p w:rsidR="00C014E9" w:rsidRDefault="00C014E9" w:rsidP="0025250E">
      <w:pPr>
        <w:pStyle w:val="Heading3"/>
      </w:pPr>
      <w:bookmarkStart w:id="8" w:name="_Toc527203436"/>
      <w:r w:rsidRPr="00976B61">
        <w:t>Department of Animal Science</w:t>
      </w:r>
      <w:bookmarkEnd w:id="8"/>
    </w:p>
    <w:p w:rsidR="00C014E9" w:rsidRPr="00D803F8" w:rsidRDefault="00C014E9" w:rsidP="00C014E9">
      <w:pPr>
        <w:ind w:left="284"/>
        <w:rPr>
          <w:lang w:val="en-GB" w:bidi="hi-IN"/>
        </w:rPr>
      </w:pPr>
    </w:p>
    <w:p w:rsidR="00C014E9" w:rsidRPr="00976B61" w:rsidRDefault="00C014E9" w:rsidP="00C014E9">
      <w:pPr>
        <w:spacing w:after="200" w:line="360" w:lineRule="auto"/>
        <w:ind w:left="284"/>
        <w:rPr>
          <w:rFonts w:eastAsia="Calibri"/>
          <w:b/>
        </w:rPr>
      </w:pPr>
      <w:r w:rsidRPr="00976B61">
        <w:rPr>
          <w:rFonts w:eastAsia="Calibri"/>
          <w:b/>
        </w:rPr>
        <w:t>Journal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bCs/>
          <w:color w:val="000000"/>
        </w:rPr>
      </w:pPr>
      <w:proofErr w:type="spellStart"/>
      <w:r w:rsidRPr="00976B61">
        <w:rPr>
          <w:b/>
        </w:rPr>
        <w:t>Sarmini</w:t>
      </w:r>
      <w:proofErr w:type="spellEnd"/>
      <w:r w:rsidRPr="00976B61">
        <w:t xml:space="preserve">, M. and S. </w:t>
      </w:r>
      <w:proofErr w:type="spellStart"/>
      <w:r w:rsidRPr="00976B61">
        <w:t>Premaratne</w:t>
      </w:r>
      <w:proofErr w:type="spellEnd"/>
      <w:r w:rsidRPr="00976B61">
        <w:t xml:space="preserve">. (2017). Yield and nutritional quality potential of three </w:t>
      </w:r>
      <w:r w:rsidR="0025250E">
        <w:tab/>
      </w:r>
      <w:r w:rsidRPr="00976B61">
        <w:t xml:space="preserve">fodder grasses in the northern region of Sri Lanka. </w:t>
      </w:r>
      <w:r w:rsidRPr="00976B61">
        <w:rPr>
          <w:b/>
          <w:i/>
        </w:rPr>
        <w:t>Tropical Agriculture Research.</w:t>
      </w:r>
      <w:r w:rsidRPr="00976B61">
        <w:t xml:space="preserve"> </w:t>
      </w:r>
      <w:r w:rsidR="0025250E">
        <w:tab/>
      </w:r>
      <w:r w:rsidRPr="00976B61">
        <w:rPr>
          <w:i/>
          <w:iCs/>
        </w:rPr>
        <w:t>28</w:t>
      </w:r>
      <w:r w:rsidRPr="00976B61">
        <w:t>(2)</w:t>
      </w:r>
      <w:r w:rsidRPr="00976B61">
        <w:rPr>
          <w:i/>
          <w:iCs/>
        </w:rPr>
        <w:t xml:space="preserve">: </w:t>
      </w:r>
      <w:r w:rsidRPr="00976B61">
        <w:t>175 – 182.</w:t>
      </w:r>
    </w:p>
    <w:p w:rsidR="00C014E9" w:rsidRPr="00BC5A65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="Calibri"/>
          <w:bCs/>
          <w:color w:val="000000"/>
          <w:lang w:bidi="ta-IN"/>
        </w:rPr>
      </w:pPr>
      <w:proofErr w:type="spellStart"/>
      <w:r w:rsidRPr="00976B61">
        <w:rPr>
          <w:rFonts w:eastAsia="Calibri"/>
          <w:b/>
          <w:color w:val="000000"/>
          <w:lang w:bidi="ta-IN"/>
        </w:rPr>
        <w:t>Sarmini</w:t>
      </w:r>
      <w:proofErr w:type="spellEnd"/>
      <w:r w:rsidRPr="00976B61">
        <w:rPr>
          <w:rFonts w:eastAsia="Calibri"/>
          <w:color w:val="000000"/>
          <w:lang w:bidi="ta-IN"/>
        </w:rPr>
        <w:t xml:space="preserve">, M., </w:t>
      </w:r>
      <w:proofErr w:type="spellStart"/>
      <w:r w:rsidRPr="00976B61">
        <w:rPr>
          <w:rFonts w:eastAsia="Calibri"/>
          <w:color w:val="000000"/>
          <w:lang w:bidi="ta-IN"/>
        </w:rPr>
        <w:t>Premaratne</w:t>
      </w:r>
      <w:proofErr w:type="spellEnd"/>
      <w:r w:rsidRPr="00976B61">
        <w:rPr>
          <w:rFonts w:eastAsia="Calibri"/>
          <w:color w:val="000000"/>
          <w:lang w:bidi="ta-IN"/>
        </w:rPr>
        <w:t xml:space="preserve">, S., </w:t>
      </w:r>
      <w:proofErr w:type="spellStart"/>
      <w:r w:rsidRPr="00976B61">
        <w:rPr>
          <w:rFonts w:eastAsia="Calibri"/>
          <w:color w:val="000000"/>
          <w:lang w:bidi="ta-IN"/>
        </w:rPr>
        <w:t>Premalal</w:t>
      </w:r>
      <w:proofErr w:type="spellEnd"/>
      <w:r w:rsidRPr="00976B61">
        <w:rPr>
          <w:rFonts w:eastAsia="Calibri"/>
          <w:color w:val="000000"/>
          <w:lang w:bidi="ta-IN"/>
        </w:rPr>
        <w:t xml:space="preserve">, G.C.E.  </w:t>
      </w:r>
      <w:proofErr w:type="gramStart"/>
      <w:r w:rsidRPr="00976B61">
        <w:rPr>
          <w:rFonts w:eastAsia="Calibri"/>
          <w:color w:val="000000"/>
          <w:lang w:bidi="ta-IN"/>
        </w:rPr>
        <w:t>and  M.B.P.K</w:t>
      </w:r>
      <w:proofErr w:type="gramEnd"/>
      <w:r w:rsidRPr="00976B61">
        <w:rPr>
          <w:rFonts w:eastAsia="Calibri"/>
          <w:color w:val="000000"/>
          <w:lang w:bidi="ta-IN"/>
        </w:rPr>
        <w:t xml:space="preserve">. </w:t>
      </w:r>
      <w:proofErr w:type="spellStart"/>
      <w:r w:rsidRPr="00976B61">
        <w:rPr>
          <w:rFonts w:eastAsia="Calibri"/>
          <w:color w:val="000000"/>
          <w:lang w:bidi="ta-IN"/>
        </w:rPr>
        <w:t>Mahipala</w:t>
      </w:r>
      <w:proofErr w:type="spellEnd"/>
      <w:r w:rsidRPr="00976B61">
        <w:rPr>
          <w:rFonts w:eastAsia="Calibri"/>
          <w:color w:val="000000"/>
          <w:lang w:bidi="ta-IN"/>
        </w:rPr>
        <w:t xml:space="preserve">. (2017).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Ensiling</w:t>
      </w:r>
      <w:r w:rsidRPr="00976B61">
        <w:rPr>
          <w:rFonts w:eastAsia="Calibri"/>
          <w:bCs/>
          <w:color w:val="000000"/>
          <w:lang w:bidi="ta-IN"/>
        </w:rPr>
        <w:t xml:space="preserve"> Property and Nutritional Quality of </w:t>
      </w:r>
      <w:proofErr w:type="spellStart"/>
      <w:r w:rsidRPr="00976B61">
        <w:rPr>
          <w:rFonts w:eastAsia="Calibri"/>
          <w:bCs/>
          <w:color w:val="000000"/>
          <w:lang w:bidi="ta-IN"/>
        </w:rPr>
        <w:t>palmyrah</w:t>
      </w:r>
      <w:proofErr w:type="spellEnd"/>
      <w:r w:rsidRPr="00976B61">
        <w:rPr>
          <w:rFonts w:eastAsia="Calibri"/>
          <w:bCs/>
          <w:color w:val="000000"/>
          <w:lang w:bidi="ta-IN"/>
        </w:rPr>
        <w:t xml:space="preserve"> (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Borassus</w:t>
      </w:r>
      <w:proofErr w:type="spellEnd"/>
      <w:r w:rsidRPr="00976B61">
        <w:rPr>
          <w:rFonts w:eastAsia="Calibri"/>
          <w:bCs/>
          <w:i/>
          <w:iCs/>
          <w:color w:val="000000"/>
          <w:lang w:bidi="ta-IN"/>
        </w:rPr>
        <w:t xml:space="preserve"> 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flabellifer</w:t>
      </w:r>
      <w:proofErr w:type="spellEnd"/>
      <w:r w:rsidRPr="00976B61">
        <w:rPr>
          <w:rFonts w:eastAsia="Calibri"/>
          <w:bCs/>
          <w:color w:val="000000"/>
          <w:lang w:bidi="ta-IN"/>
        </w:rPr>
        <w:t xml:space="preserve">) leaves </w:t>
      </w:r>
      <w:r w:rsidR="0025250E">
        <w:rPr>
          <w:rFonts w:eastAsia="Calibri"/>
          <w:bCs/>
          <w:color w:val="000000"/>
          <w:lang w:bidi="ta-IN"/>
        </w:rPr>
        <w:tab/>
      </w:r>
      <w:r w:rsidRPr="00976B61">
        <w:rPr>
          <w:rFonts w:eastAsia="Calibri"/>
          <w:bCs/>
          <w:color w:val="000000"/>
          <w:lang w:bidi="ta-IN"/>
        </w:rPr>
        <w:t>incorporated corn (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Zea</w:t>
      </w:r>
      <w:proofErr w:type="spellEnd"/>
      <w:r w:rsidRPr="00976B61">
        <w:rPr>
          <w:rFonts w:eastAsia="Calibri"/>
          <w:bCs/>
          <w:i/>
          <w:iCs/>
          <w:color w:val="000000"/>
          <w:lang w:bidi="ta-IN"/>
        </w:rPr>
        <w:t xml:space="preserve"> mays</w:t>
      </w:r>
      <w:r w:rsidRPr="00976B61">
        <w:rPr>
          <w:rFonts w:eastAsia="Calibri"/>
          <w:bCs/>
          <w:color w:val="000000"/>
          <w:lang w:bidi="ta-IN"/>
        </w:rPr>
        <w:t>) or sorghum (</w:t>
      </w:r>
      <w:r w:rsidRPr="00976B61">
        <w:rPr>
          <w:rFonts w:eastAsia="Calibri"/>
          <w:bCs/>
          <w:i/>
          <w:iCs/>
          <w:color w:val="000000"/>
          <w:lang w:bidi="ta-IN"/>
        </w:rPr>
        <w:t xml:space="preserve">Sorghum bicolor </w:t>
      </w:r>
      <w:r w:rsidRPr="00976B61">
        <w:rPr>
          <w:rFonts w:eastAsia="Calibri"/>
          <w:bCs/>
          <w:color w:val="000000"/>
          <w:lang w:bidi="ta-IN"/>
        </w:rPr>
        <w:t xml:space="preserve">(L.) </w:t>
      </w:r>
      <w:proofErr w:type="spellStart"/>
      <w:r w:rsidRPr="00976B61">
        <w:rPr>
          <w:rFonts w:eastAsia="Calibri"/>
          <w:bCs/>
          <w:color w:val="000000"/>
          <w:lang w:bidi="ta-IN"/>
        </w:rPr>
        <w:t>moench</w:t>
      </w:r>
      <w:proofErr w:type="spellEnd"/>
      <w:r w:rsidRPr="00976B61">
        <w:rPr>
          <w:rFonts w:eastAsia="Calibri"/>
          <w:bCs/>
          <w:color w:val="000000"/>
          <w:lang w:bidi="ta-IN"/>
        </w:rPr>
        <w:t>) Silage.</w:t>
      </w:r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b/>
          <w:i/>
          <w:color w:val="000000"/>
          <w:lang w:bidi="ta-IN"/>
        </w:rPr>
        <w:t>Tropical Agriculture Research</w:t>
      </w:r>
      <w:r w:rsidRPr="00976B61">
        <w:rPr>
          <w:rFonts w:eastAsia="Calibri"/>
          <w:color w:val="000000"/>
          <w:lang w:bidi="ta-IN"/>
        </w:rPr>
        <w:t xml:space="preserve">. </w:t>
      </w:r>
      <w:r w:rsidRPr="00976B61">
        <w:rPr>
          <w:rFonts w:eastAsia="Calibri"/>
          <w:i/>
          <w:iCs/>
          <w:color w:val="000000"/>
          <w:lang w:bidi="ta-IN"/>
        </w:rPr>
        <w:t>29</w:t>
      </w:r>
      <w:r w:rsidRPr="00976B61">
        <w:rPr>
          <w:rFonts w:eastAsia="Calibri"/>
          <w:color w:val="000000"/>
          <w:lang w:bidi="ta-IN"/>
        </w:rPr>
        <w:t>(1)</w:t>
      </w:r>
      <w:r w:rsidRPr="00976B61">
        <w:rPr>
          <w:rFonts w:eastAsia="Calibri"/>
          <w:i/>
          <w:iCs/>
          <w:color w:val="000000"/>
          <w:lang w:bidi="ta-IN"/>
        </w:rPr>
        <w:t xml:space="preserve">, </w:t>
      </w:r>
      <w:r w:rsidRPr="00976B61">
        <w:rPr>
          <w:rFonts w:eastAsia="Calibri"/>
          <w:color w:val="000000"/>
          <w:lang w:bidi="ta-IN"/>
        </w:rPr>
        <w:t>25-31.</w:t>
      </w:r>
    </w:p>
    <w:p w:rsidR="00C014E9" w:rsidRPr="00976B61" w:rsidRDefault="00C014E9" w:rsidP="00C014E9">
      <w:pPr>
        <w:spacing w:after="200" w:line="360" w:lineRule="auto"/>
        <w:ind w:left="284"/>
        <w:rPr>
          <w:rFonts w:eastAsia="Calibri"/>
          <w:b/>
        </w:rPr>
      </w:pPr>
      <w:r w:rsidRPr="00976B61">
        <w:rPr>
          <w:rFonts w:eastAsia="Calibri"/>
          <w:b/>
        </w:rPr>
        <w:t>Communication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Sivajanani</w:t>
      </w:r>
      <w:proofErr w:type="spellEnd"/>
      <w:r w:rsidRPr="00976B61">
        <w:t xml:space="preserve">, S and J. </w:t>
      </w:r>
      <w:proofErr w:type="spellStart"/>
      <w:r w:rsidRPr="00976B61">
        <w:t>Sinniah</w:t>
      </w:r>
      <w:proofErr w:type="spellEnd"/>
      <w:r w:rsidRPr="00976B61">
        <w:t xml:space="preserve">. (2017). A Preliminary Study on Making Complete Feed </w:t>
      </w:r>
      <w:r w:rsidR="0025250E">
        <w:tab/>
      </w:r>
      <w:r w:rsidRPr="00976B61">
        <w:t xml:space="preserve">Blocks for Cattle with Different Combination of Fodder Grasses and Agricultural </w:t>
      </w:r>
      <w:r w:rsidR="0025250E">
        <w:tab/>
      </w:r>
      <w:r w:rsidRPr="00976B61">
        <w:t>Wastes.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-2017 </w:t>
      </w:r>
      <w:r w:rsidR="0025250E">
        <w:tab/>
      </w:r>
      <w:r w:rsidRPr="00976B61">
        <w:t>(ICDA 2017), UOJ, Sri Lanka, 1st – 2nd November 2017. pp. 76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Kavingna</w:t>
      </w:r>
      <w:proofErr w:type="gramStart"/>
      <w:r w:rsidRPr="00976B61">
        <w:t>,V</w:t>
      </w:r>
      <w:proofErr w:type="spellEnd"/>
      <w:proofErr w:type="gramEnd"/>
      <w:r w:rsidRPr="00976B61">
        <w:t xml:space="preserve"> and J. </w:t>
      </w:r>
      <w:proofErr w:type="spellStart"/>
      <w:r w:rsidRPr="00976B61">
        <w:t>Sinniah</w:t>
      </w:r>
      <w:proofErr w:type="spellEnd"/>
      <w:r w:rsidRPr="00976B61">
        <w:t xml:space="preserve">. (2017).The Present Status of Goat Production in the Islands </w:t>
      </w:r>
      <w:r w:rsidR="0025250E">
        <w:tab/>
      </w:r>
      <w:r w:rsidRPr="00976B61">
        <w:t xml:space="preserve">of the Jaffna Peninsula. Proceedings of 3rd International Conference on Dry zone </w:t>
      </w:r>
      <w:r w:rsidR="0025250E">
        <w:tab/>
      </w:r>
      <w:r w:rsidRPr="00976B61">
        <w:t>Agriculture -2017 (ICDA 2017), UOJ, Sri Lanka, 1st – 2nd November 2017. pp. 76.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Gnanagobal</w:t>
      </w:r>
      <w:proofErr w:type="spellEnd"/>
      <w:r w:rsidRPr="00976B61">
        <w:t xml:space="preserve">, H. and J. </w:t>
      </w:r>
      <w:proofErr w:type="spellStart"/>
      <w:r w:rsidRPr="00976B61">
        <w:t>Sinniah</w:t>
      </w:r>
      <w:proofErr w:type="spellEnd"/>
      <w:r w:rsidRPr="00976B61">
        <w:t xml:space="preserve">. (2017). Evaluation of growth parameters and forage </w:t>
      </w:r>
      <w:r w:rsidR="0025250E">
        <w:tab/>
      </w:r>
      <w:r w:rsidRPr="00976B61">
        <w:t xml:space="preserve">yield of Sugar graze and Jumbo plus under three different spacing in the </w:t>
      </w:r>
      <w:proofErr w:type="spellStart"/>
      <w:r w:rsidRPr="00976B61">
        <w:t>maha</w:t>
      </w:r>
      <w:proofErr w:type="spellEnd"/>
      <w:r w:rsidRPr="00976B61">
        <w:t xml:space="preserve"> season </w:t>
      </w:r>
      <w:r w:rsidR="0025250E">
        <w:tab/>
      </w:r>
      <w:r w:rsidRPr="00976B61">
        <w:t xml:space="preserve">in the Dry Zone of Sri Lanka. Proceeding of Jaffna Science Association, Twenty-Fourth </w:t>
      </w:r>
      <w:r w:rsidR="0025250E">
        <w:tab/>
      </w:r>
      <w:r w:rsidRPr="00976B61">
        <w:t>Annual Sessions. Pp.14.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Piratheepan</w:t>
      </w:r>
      <w:proofErr w:type="spellEnd"/>
      <w:r w:rsidRPr="00976B61">
        <w:t xml:space="preserve">, S., </w:t>
      </w:r>
      <w:proofErr w:type="spellStart"/>
      <w:r w:rsidRPr="00976B61">
        <w:t>Perera</w:t>
      </w:r>
      <w:proofErr w:type="spellEnd"/>
      <w:r w:rsidRPr="00976B61">
        <w:t xml:space="preserve">, E.R.K. and S. </w:t>
      </w:r>
      <w:proofErr w:type="spellStart"/>
      <w:r w:rsidRPr="00976B61">
        <w:t>Puvanendiran</w:t>
      </w:r>
      <w:proofErr w:type="spellEnd"/>
      <w:r w:rsidRPr="00976B61">
        <w:t xml:space="preserve">. (2017). Prevalence and Economic </w:t>
      </w:r>
      <w:r w:rsidR="0025250E">
        <w:tab/>
      </w:r>
      <w:r w:rsidRPr="00976B61">
        <w:t xml:space="preserve">impact of Contagious Pustular Dermatitis disease of Goats in Sri Lanka. 69th </w:t>
      </w:r>
      <w:r w:rsidR="0025250E">
        <w:tab/>
      </w:r>
      <w:r w:rsidRPr="00976B61">
        <w:t>Proceedings of Annual Scientific Session of Sri Lanka Veterinary Association, pp.12.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lastRenderedPageBreak/>
        <w:t>Sarmini</w:t>
      </w:r>
      <w:proofErr w:type="spellEnd"/>
      <w:r w:rsidRPr="00976B61">
        <w:t xml:space="preserve">, M., </w:t>
      </w:r>
      <w:proofErr w:type="spellStart"/>
      <w:r w:rsidRPr="00976B61">
        <w:t>Premaratne</w:t>
      </w:r>
      <w:proofErr w:type="spellEnd"/>
      <w:r w:rsidRPr="00976B61">
        <w:t xml:space="preserve"> S. and S. </w:t>
      </w:r>
      <w:proofErr w:type="spellStart"/>
      <w:r w:rsidRPr="00976B61">
        <w:t>Kalpana</w:t>
      </w:r>
      <w:proofErr w:type="spellEnd"/>
      <w:r w:rsidRPr="00976B61">
        <w:t xml:space="preserve">. (2017). Production and economic </w:t>
      </w:r>
      <w:r w:rsidR="0025250E">
        <w:tab/>
      </w:r>
      <w:r w:rsidRPr="00976B61">
        <w:t xml:space="preserve">characteristics of goat management systems in </w:t>
      </w:r>
      <w:proofErr w:type="spellStart"/>
      <w:r w:rsidRPr="00976B61">
        <w:t>Vavuniya</w:t>
      </w:r>
      <w:proofErr w:type="spellEnd"/>
      <w:r w:rsidRPr="00976B61">
        <w:t xml:space="preserve"> District, </w:t>
      </w:r>
      <w:proofErr w:type="gramStart"/>
      <w:r w:rsidRPr="00976B61">
        <w:t>Sri  Lanka</w:t>
      </w:r>
      <w:proofErr w:type="gramEnd"/>
      <w:r w:rsidRPr="00976B61">
        <w:t xml:space="preserve">.  Fourth </w:t>
      </w:r>
      <w:r w:rsidR="0025250E">
        <w:tab/>
      </w:r>
      <w:r w:rsidRPr="00976B61">
        <w:t xml:space="preserve">International Conference on Agriculture and Forestry, Colombo held on 24-25th </w:t>
      </w:r>
      <w:r w:rsidR="0025250E">
        <w:tab/>
      </w:r>
      <w:r w:rsidRPr="00976B61">
        <w:t>August 2017. pp.105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="Calibri"/>
          <w:color w:val="000000"/>
          <w:lang w:bidi="ta-IN"/>
        </w:rPr>
      </w:pPr>
      <w:proofErr w:type="spellStart"/>
      <w:r w:rsidRPr="00976B61">
        <w:rPr>
          <w:rFonts w:eastAsia="Calibri"/>
          <w:color w:val="000000"/>
          <w:lang w:bidi="ta-IN"/>
        </w:rPr>
        <w:t>Sarmini</w:t>
      </w:r>
      <w:proofErr w:type="spellEnd"/>
      <w:r w:rsidRPr="00976B61">
        <w:rPr>
          <w:rFonts w:eastAsia="Calibri"/>
          <w:color w:val="000000"/>
          <w:lang w:bidi="ta-IN"/>
        </w:rPr>
        <w:t xml:space="preserve">, M and S. </w:t>
      </w:r>
      <w:proofErr w:type="spellStart"/>
      <w:r w:rsidRPr="00976B61">
        <w:rPr>
          <w:rFonts w:eastAsia="Calibri"/>
          <w:color w:val="000000"/>
          <w:lang w:bidi="ta-IN"/>
        </w:rPr>
        <w:t>Premaratne</w:t>
      </w:r>
      <w:proofErr w:type="spellEnd"/>
      <w:r w:rsidRPr="00976B61">
        <w:rPr>
          <w:rFonts w:eastAsia="Calibri"/>
          <w:color w:val="000000"/>
          <w:lang w:bidi="ta-IN"/>
        </w:rPr>
        <w:t xml:space="preserve">. (2017). Yield and Nutritive Value of </w:t>
      </w:r>
      <w:proofErr w:type="spellStart"/>
      <w:r w:rsidRPr="00976B61">
        <w:rPr>
          <w:rFonts w:eastAsia="Calibri"/>
          <w:color w:val="000000"/>
          <w:lang w:bidi="ta-IN"/>
        </w:rPr>
        <w:t>Palmyrah</w:t>
      </w:r>
      <w:proofErr w:type="spellEnd"/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(</w:t>
      </w:r>
      <w:proofErr w:type="spellStart"/>
      <w:r w:rsidRPr="00976B61">
        <w:rPr>
          <w:rFonts w:eastAsia="Calibri"/>
          <w:i/>
          <w:color w:val="000000"/>
          <w:lang w:bidi="ta-IN"/>
        </w:rPr>
        <w:t>Borassus</w:t>
      </w:r>
      <w:proofErr w:type="spellEnd"/>
      <w:r w:rsidRPr="00976B61">
        <w:rPr>
          <w:rFonts w:eastAsia="Calibri"/>
          <w:i/>
          <w:color w:val="000000"/>
          <w:lang w:bidi="ta-IN"/>
        </w:rPr>
        <w:t xml:space="preserve"> </w:t>
      </w:r>
      <w:proofErr w:type="spellStart"/>
      <w:r w:rsidRPr="00976B61">
        <w:rPr>
          <w:rFonts w:eastAsia="Calibri"/>
          <w:i/>
          <w:color w:val="000000"/>
          <w:lang w:bidi="ta-IN"/>
        </w:rPr>
        <w:t>flabellifer</w:t>
      </w:r>
      <w:proofErr w:type="spellEnd"/>
      <w:r w:rsidRPr="00976B61">
        <w:rPr>
          <w:rFonts w:eastAsia="Calibri"/>
          <w:color w:val="000000"/>
          <w:lang w:bidi="ta-IN"/>
        </w:rPr>
        <w:t>) Leaves at Different Growth Stages. Proceedings of 3</w:t>
      </w:r>
      <w:r w:rsidRPr="00976B61">
        <w:rPr>
          <w:rFonts w:eastAsia="Calibri"/>
          <w:color w:val="000000"/>
          <w:vertAlign w:val="superscript"/>
          <w:lang w:bidi="ta-IN"/>
        </w:rPr>
        <w:t>rd</w:t>
      </w:r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 xml:space="preserve">International Conference on Dry zone Agriculture -2017 (ICDA 2017), UOJ, Sri Lanka,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1st – 2nd November 2017. pp.74.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Thatchananeshkanth</w:t>
      </w:r>
      <w:proofErr w:type="spellEnd"/>
      <w:r w:rsidRPr="00976B61">
        <w:t xml:space="preserve">, S. (2017). Effect of storage methods and time on quality of </w:t>
      </w:r>
      <w:r w:rsidR="0025250E">
        <w:tab/>
      </w:r>
      <w:r w:rsidRPr="00976B61">
        <w:t xml:space="preserve">chicken eggs in the hot climate of Sri Lanka. Proceeding of Jaffna Science Association, </w:t>
      </w:r>
      <w:r w:rsidR="0025250E">
        <w:tab/>
      </w:r>
      <w:r w:rsidRPr="00976B61">
        <w:t xml:space="preserve">Twenty-Fourth Annual Sessions. Pp.13. </w:t>
      </w:r>
    </w:p>
    <w:p w:rsidR="00C014E9" w:rsidRDefault="00C014E9" w:rsidP="0025250E">
      <w:pPr>
        <w:pStyle w:val="Heading3"/>
      </w:pPr>
      <w:bookmarkStart w:id="9" w:name="_Toc527203437"/>
      <w:r w:rsidRPr="00976B61">
        <w:t>Department of Agricultural Biology</w:t>
      </w:r>
      <w:bookmarkEnd w:id="9"/>
      <w:r w:rsidRPr="00976B61">
        <w:t xml:space="preserve"> </w:t>
      </w:r>
    </w:p>
    <w:p w:rsidR="00C014E9" w:rsidRPr="00E80989" w:rsidRDefault="00C014E9" w:rsidP="00C014E9">
      <w:pPr>
        <w:ind w:left="284"/>
        <w:rPr>
          <w:lang w:val="en-GB" w:bidi="hi-IN"/>
        </w:rPr>
      </w:pPr>
    </w:p>
    <w:p w:rsidR="00C014E9" w:rsidRPr="00976B61" w:rsidRDefault="00C014E9" w:rsidP="00C014E9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color w:val="000000"/>
        </w:rPr>
      </w:pPr>
      <w:r w:rsidRPr="00976B61">
        <w:rPr>
          <w:rFonts w:eastAsia="Calibri"/>
          <w:b/>
          <w:color w:val="000000"/>
        </w:rPr>
        <w:t>Journals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color w:val="000000"/>
        </w:rPr>
      </w:pPr>
      <w:proofErr w:type="spellStart"/>
      <w:r w:rsidRPr="00976B61">
        <w:rPr>
          <w:color w:val="000000"/>
        </w:rPr>
        <w:t>Suvanthini</w:t>
      </w:r>
      <w:proofErr w:type="spellEnd"/>
      <w:r w:rsidRPr="00976B61">
        <w:rPr>
          <w:color w:val="000000"/>
        </w:rPr>
        <w:t xml:space="preserve">, T., </w:t>
      </w:r>
      <w:proofErr w:type="spellStart"/>
      <w:r w:rsidRPr="00976B61">
        <w:rPr>
          <w:color w:val="000000"/>
        </w:rPr>
        <w:t>Priyatharsan</w:t>
      </w:r>
      <w:proofErr w:type="spellEnd"/>
      <w:r w:rsidRPr="00976B61">
        <w:rPr>
          <w:color w:val="000000"/>
        </w:rPr>
        <w:t xml:space="preserve">, U. and G. </w:t>
      </w:r>
      <w:proofErr w:type="spellStart"/>
      <w:r w:rsidRPr="00976B61">
        <w:rPr>
          <w:color w:val="000000"/>
        </w:rPr>
        <w:t>Thirukkumaran</w:t>
      </w:r>
      <w:proofErr w:type="spellEnd"/>
      <w:r w:rsidRPr="00976B61">
        <w:rPr>
          <w:color w:val="000000"/>
        </w:rPr>
        <w:t xml:space="preserve">. (2017). Handpicking is an </w:t>
      </w:r>
      <w:r w:rsidR="0025250E">
        <w:rPr>
          <w:color w:val="000000"/>
        </w:rPr>
        <w:tab/>
      </w:r>
      <w:r w:rsidRPr="00976B61">
        <w:rPr>
          <w:color w:val="000000"/>
        </w:rPr>
        <w:t xml:space="preserve">Efficient Practice for Blister Beetle </w:t>
      </w:r>
      <w:proofErr w:type="spellStart"/>
      <w:r w:rsidRPr="00976B61">
        <w:rPr>
          <w:i/>
          <w:iCs/>
          <w:color w:val="000000"/>
        </w:rPr>
        <w:t>Mylabris</w:t>
      </w:r>
      <w:proofErr w:type="spellEnd"/>
      <w:r w:rsidRPr="00976B61">
        <w:rPr>
          <w:i/>
          <w:iCs/>
          <w:color w:val="000000"/>
        </w:rPr>
        <w:t xml:space="preserve"> </w:t>
      </w:r>
      <w:proofErr w:type="spellStart"/>
      <w:r w:rsidRPr="00976B61">
        <w:rPr>
          <w:i/>
          <w:iCs/>
          <w:color w:val="000000"/>
        </w:rPr>
        <w:t>pustulata</w:t>
      </w:r>
      <w:proofErr w:type="spellEnd"/>
      <w:r w:rsidRPr="00976B61">
        <w:rPr>
          <w:color w:val="000000"/>
        </w:rPr>
        <w:t xml:space="preserve"> (</w:t>
      </w:r>
      <w:proofErr w:type="spellStart"/>
      <w:r w:rsidRPr="00976B61">
        <w:rPr>
          <w:color w:val="000000"/>
        </w:rPr>
        <w:t>Meloidae</w:t>
      </w:r>
      <w:proofErr w:type="spellEnd"/>
      <w:r w:rsidRPr="00976B61">
        <w:rPr>
          <w:color w:val="000000"/>
        </w:rPr>
        <w:t xml:space="preserve">: </w:t>
      </w:r>
      <w:proofErr w:type="spellStart"/>
      <w:r w:rsidRPr="00976B61">
        <w:rPr>
          <w:color w:val="000000"/>
        </w:rPr>
        <w:t>Coleoptera</w:t>
      </w:r>
      <w:proofErr w:type="spellEnd"/>
      <w:r w:rsidRPr="00976B61">
        <w:rPr>
          <w:color w:val="000000"/>
        </w:rPr>
        <w:t xml:space="preserve">) In </w:t>
      </w:r>
      <w:r w:rsidR="0025250E">
        <w:rPr>
          <w:color w:val="000000"/>
        </w:rPr>
        <w:tab/>
      </w:r>
      <w:r w:rsidRPr="00976B61">
        <w:rPr>
          <w:color w:val="000000"/>
        </w:rPr>
        <w:t xml:space="preserve">Garden. </w:t>
      </w:r>
      <w:r w:rsidRPr="00976B61">
        <w:rPr>
          <w:b/>
          <w:i/>
          <w:color w:val="000000"/>
        </w:rPr>
        <w:t>International Journal of Scientific &amp; Technology Research</w:t>
      </w:r>
      <w:r w:rsidRPr="00976B61">
        <w:rPr>
          <w:i/>
          <w:color w:val="000000"/>
        </w:rPr>
        <w:t xml:space="preserve">. </w:t>
      </w:r>
      <w:r w:rsidRPr="00976B61">
        <w:rPr>
          <w:b/>
          <w:color w:val="000000"/>
        </w:rPr>
        <w:t>6</w:t>
      </w:r>
      <w:r w:rsidRPr="00976B61">
        <w:rPr>
          <w:color w:val="000000"/>
        </w:rPr>
        <w:t>(8):125-127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Thanachseyan</w:t>
      </w:r>
      <w:proofErr w:type="spellEnd"/>
      <w:r w:rsidRPr="00976B61">
        <w:t xml:space="preserve">, P., </w:t>
      </w:r>
      <w:proofErr w:type="spellStart"/>
      <w:r w:rsidRPr="00976B61">
        <w:t>Samarasinghe</w:t>
      </w:r>
      <w:proofErr w:type="spellEnd"/>
      <w:r w:rsidRPr="00976B61">
        <w:t xml:space="preserve">, W.L.G. and G. </w:t>
      </w:r>
      <w:proofErr w:type="spellStart"/>
      <w:r w:rsidRPr="00976B61">
        <w:t>Thirukkumaran</w:t>
      </w:r>
      <w:proofErr w:type="spellEnd"/>
      <w:r w:rsidRPr="00976B61">
        <w:t xml:space="preserve">. (2017). Diversity </w:t>
      </w:r>
      <w:r w:rsidR="0025250E">
        <w:tab/>
      </w:r>
      <w:r w:rsidRPr="00976B61">
        <w:t xml:space="preserve">Assessment of </w:t>
      </w:r>
      <w:r w:rsidRPr="00976B61">
        <w:rPr>
          <w:i/>
          <w:iCs/>
        </w:rPr>
        <w:t xml:space="preserve">Annona </w:t>
      </w:r>
      <w:proofErr w:type="spellStart"/>
      <w:r w:rsidRPr="00976B61">
        <w:rPr>
          <w:i/>
          <w:iCs/>
        </w:rPr>
        <w:t>muricata</w:t>
      </w:r>
      <w:proofErr w:type="spellEnd"/>
      <w:r w:rsidRPr="00976B61">
        <w:t xml:space="preserve"> L. Through Molecular Characterization using SSR </w:t>
      </w:r>
      <w:r w:rsidR="0025250E">
        <w:tab/>
      </w:r>
      <w:r w:rsidRPr="00976B61">
        <w:t xml:space="preserve">Markers. </w:t>
      </w:r>
      <w:r w:rsidRPr="00976B61">
        <w:rPr>
          <w:b/>
          <w:i/>
        </w:rPr>
        <w:t>International Journal of New Technology and Research</w:t>
      </w:r>
      <w:r w:rsidRPr="00976B61">
        <w:rPr>
          <w:i/>
        </w:rPr>
        <w:t xml:space="preserve"> (IJNTR)</w:t>
      </w:r>
      <w:r w:rsidRPr="00976B61">
        <w:t>,</w:t>
      </w:r>
      <w:r w:rsidRPr="00976B61">
        <w:rPr>
          <w:b/>
        </w:rPr>
        <w:t xml:space="preserve"> 3</w:t>
      </w:r>
      <w:r w:rsidRPr="00976B61">
        <w:t>(9):57-</w:t>
      </w:r>
      <w:r w:rsidR="0025250E">
        <w:tab/>
      </w:r>
      <w:r w:rsidRPr="00976B61">
        <w:t>62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Rajeshkanna</w:t>
      </w:r>
      <w:proofErr w:type="spellEnd"/>
      <w:r w:rsidRPr="00976B61">
        <w:t xml:space="preserve">, S., </w:t>
      </w:r>
      <w:proofErr w:type="spellStart"/>
      <w:r w:rsidRPr="00976B61">
        <w:t>Sivaraga</w:t>
      </w:r>
      <w:proofErr w:type="spellEnd"/>
      <w:r w:rsidRPr="00976B61">
        <w:t xml:space="preserve">, N. and G. </w:t>
      </w:r>
      <w:proofErr w:type="spellStart"/>
      <w:r w:rsidRPr="00976B61">
        <w:t>Mikunthan</w:t>
      </w:r>
      <w:proofErr w:type="spellEnd"/>
      <w:r w:rsidRPr="00976B61">
        <w:t xml:space="preserve">. (2017). Biology and Management of </w:t>
      </w:r>
      <w:r w:rsidR="0025250E">
        <w:tab/>
      </w:r>
      <w:proofErr w:type="spellStart"/>
      <w:r w:rsidRPr="00976B61">
        <w:t>Amaranthus</w:t>
      </w:r>
      <w:proofErr w:type="spellEnd"/>
      <w:r w:rsidRPr="00976B61">
        <w:t xml:space="preserve"> Stem Borer (</w:t>
      </w:r>
      <w:proofErr w:type="spellStart"/>
      <w:r w:rsidRPr="00976B61">
        <w:rPr>
          <w:i/>
          <w:iCs/>
        </w:rPr>
        <w:t>Hypolixus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  <w:iCs/>
        </w:rPr>
        <w:t>truncatulus</w:t>
      </w:r>
      <w:proofErr w:type="spellEnd"/>
      <w:r w:rsidRPr="00976B61">
        <w:t>) (</w:t>
      </w:r>
      <w:proofErr w:type="spellStart"/>
      <w:r w:rsidRPr="00976B61">
        <w:t>Coleoptera</w:t>
      </w:r>
      <w:proofErr w:type="spellEnd"/>
      <w:r w:rsidRPr="00976B61">
        <w:t xml:space="preserve">: </w:t>
      </w:r>
      <w:proofErr w:type="spellStart"/>
      <w:r w:rsidRPr="00976B61">
        <w:t>Curculionidae</w:t>
      </w:r>
      <w:proofErr w:type="spellEnd"/>
      <w:r w:rsidRPr="00976B61">
        <w:t xml:space="preserve">). </w:t>
      </w:r>
      <w:r w:rsidRPr="00976B61">
        <w:rPr>
          <w:b/>
          <w:i/>
        </w:rPr>
        <w:t xml:space="preserve">Annals </w:t>
      </w:r>
      <w:r w:rsidR="0025250E">
        <w:rPr>
          <w:b/>
          <w:i/>
        </w:rPr>
        <w:tab/>
      </w:r>
      <w:r w:rsidRPr="00976B61">
        <w:rPr>
          <w:b/>
          <w:i/>
        </w:rPr>
        <w:t>of Sri Lanka Department of Agriculture</w:t>
      </w:r>
      <w:r w:rsidRPr="00976B61">
        <w:rPr>
          <w:b/>
        </w:rPr>
        <w:t>.19</w:t>
      </w:r>
      <w:r w:rsidRPr="00976B61">
        <w:t>: 258 – 266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color w:val="000000"/>
        </w:rPr>
        <w:t>Kishojini</w:t>
      </w:r>
      <w:proofErr w:type="spellEnd"/>
      <w:r w:rsidRPr="00976B61">
        <w:rPr>
          <w:color w:val="000000"/>
        </w:rPr>
        <w:t xml:space="preserve">, P. </w:t>
      </w:r>
      <w:proofErr w:type="spellStart"/>
      <w:r w:rsidRPr="00976B61">
        <w:rPr>
          <w:color w:val="000000"/>
        </w:rPr>
        <w:t>Pakeerathan</w:t>
      </w:r>
      <w:proofErr w:type="spellEnd"/>
      <w:r w:rsidRPr="00976B61">
        <w:rPr>
          <w:color w:val="000000"/>
        </w:rPr>
        <w:t xml:space="preserve">, K. and G. </w:t>
      </w:r>
      <w:proofErr w:type="spellStart"/>
      <w:r w:rsidRPr="00976B61">
        <w:rPr>
          <w:color w:val="000000"/>
        </w:rPr>
        <w:t>Mikunthan</w:t>
      </w:r>
      <w:proofErr w:type="spellEnd"/>
      <w:r w:rsidRPr="00976B61">
        <w:rPr>
          <w:color w:val="000000"/>
        </w:rPr>
        <w:t xml:space="preserve">. (2017). </w:t>
      </w:r>
      <w:r w:rsidRPr="00976B61">
        <w:rPr>
          <w:bCs/>
          <w:color w:val="000000"/>
        </w:rPr>
        <w:t xml:space="preserve">Integrated approaches to </w:t>
      </w:r>
      <w:r w:rsidR="0025250E">
        <w:rPr>
          <w:bCs/>
          <w:color w:val="000000"/>
        </w:rPr>
        <w:tab/>
      </w:r>
      <w:r w:rsidRPr="00976B61">
        <w:rPr>
          <w:bCs/>
          <w:color w:val="000000"/>
        </w:rPr>
        <w:t xml:space="preserve">manage the invasive alien weed </w:t>
      </w:r>
      <w:proofErr w:type="spellStart"/>
      <w:r w:rsidRPr="00976B61">
        <w:rPr>
          <w:bCs/>
          <w:color w:val="000000"/>
        </w:rPr>
        <w:t>Parthenium</w:t>
      </w:r>
      <w:proofErr w:type="spellEnd"/>
      <w:r w:rsidRPr="00976B61">
        <w:rPr>
          <w:bCs/>
          <w:color w:val="000000"/>
        </w:rPr>
        <w:t xml:space="preserve"> in </w:t>
      </w:r>
      <w:proofErr w:type="spellStart"/>
      <w:r w:rsidRPr="00976B61">
        <w:rPr>
          <w:bCs/>
          <w:color w:val="000000"/>
        </w:rPr>
        <w:t>Nothern</w:t>
      </w:r>
      <w:proofErr w:type="spellEnd"/>
      <w:r w:rsidRPr="00976B61">
        <w:rPr>
          <w:bCs/>
          <w:color w:val="000000"/>
        </w:rPr>
        <w:t xml:space="preserve"> Sri Lanka. </w:t>
      </w:r>
      <w:r w:rsidRPr="00976B61">
        <w:rPr>
          <w:b/>
          <w:i/>
          <w:iCs/>
          <w:color w:val="000000"/>
        </w:rPr>
        <w:t xml:space="preserve">International </w:t>
      </w:r>
      <w:r w:rsidR="0025250E">
        <w:rPr>
          <w:b/>
          <w:i/>
          <w:iCs/>
          <w:color w:val="000000"/>
        </w:rPr>
        <w:tab/>
      </w:r>
      <w:r w:rsidRPr="00976B61">
        <w:rPr>
          <w:b/>
          <w:i/>
          <w:iCs/>
          <w:color w:val="000000"/>
        </w:rPr>
        <w:t>Organization for Biological Control Newsletter</w:t>
      </w:r>
      <w:r w:rsidRPr="00976B61">
        <w:rPr>
          <w:b/>
          <w:iCs/>
          <w:color w:val="000000"/>
        </w:rPr>
        <w:t>.101</w:t>
      </w:r>
      <w:r w:rsidRPr="00976B61">
        <w:rPr>
          <w:iCs/>
          <w:color w:val="000000"/>
        </w:rPr>
        <w:t>:5-6</w:t>
      </w:r>
    </w:p>
    <w:p w:rsidR="00C014E9" w:rsidRPr="00976B61" w:rsidRDefault="0025250E" w:rsidP="00C014E9">
      <w:pPr>
        <w:spacing w:after="200" w:line="360" w:lineRule="auto"/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 w:rsidR="00C014E9" w:rsidRPr="00976B61">
        <w:rPr>
          <w:rFonts w:eastAsia="Calibri"/>
          <w:b/>
        </w:rPr>
        <w:t>Communications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i/>
        </w:rPr>
      </w:pPr>
      <w:proofErr w:type="spellStart"/>
      <w:r w:rsidRPr="00976B61">
        <w:lastRenderedPageBreak/>
        <w:t>Thenuvathany</w:t>
      </w:r>
      <w:proofErr w:type="spellEnd"/>
      <w:r w:rsidRPr="00976B61">
        <w:t xml:space="preserve">, B., </w:t>
      </w:r>
      <w:proofErr w:type="spellStart"/>
      <w:r w:rsidRPr="00976B61">
        <w:t>Sathiyaseelan</w:t>
      </w:r>
      <w:proofErr w:type="spellEnd"/>
      <w:r w:rsidRPr="00976B61">
        <w:t xml:space="preserve">, V. and G. </w:t>
      </w:r>
      <w:proofErr w:type="spellStart"/>
      <w:r w:rsidRPr="00976B61">
        <w:t>Mikunthan</w:t>
      </w:r>
      <w:proofErr w:type="spellEnd"/>
      <w:r w:rsidRPr="00976B61">
        <w:t xml:space="preserve">. (2017). Morphology of </w:t>
      </w:r>
      <w:r w:rsidR="0025250E">
        <w:tab/>
      </w:r>
      <w:r w:rsidRPr="00976B61">
        <w:t xml:space="preserve">Medicinal plant, </w:t>
      </w:r>
      <w:proofErr w:type="spellStart"/>
      <w:r w:rsidRPr="00976B61">
        <w:rPr>
          <w:i/>
        </w:rPr>
        <w:t>Mollugo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cerviana</w:t>
      </w:r>
      <w:proofErr w:type="spellEnd"/>
      <w:r w:rsidRPr="00976B61">
        <w:t xml:space="preserve"> and its Growth Potential in the Northern Province </w:t>
      </w:r>
      <w:r w:rsidR="0025250E">
        <w:tab/>
      </w:r>
      <w:r w:rsidRPr="00976B61">
        <w:t>of Sri Lanka.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</w:t>
      </w:r>
      <w:r w:rsidR="0025250E">
        <w:tab/>
      </w:r>
      <w:r w:rsidRPr="00976B61">
        <w:t>2017 (ICDA 2017), UOJ, Sri Lanka, 1st – 2nd November 2017. pp. 58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Denisiya</w:t>
      </w:r>
      <w:proofErr w:type="spellEnd"/>
      <w:r w:rsidRPr="00976B61">
        <w:t xml:space="preserve">, A.M.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r w:rsidRPr="00976B61">
        <w:rPr>
          <w:bCs/>
        </w:rPr>
        <w:t xml:space="preserve">Application of Mycorrhizae Isolated </w:t>
      </w:r>
      <w:r w:rsidR="0025250E">
        <w:rPr>
          <w:bCs/>
        </w:rPr>
        <w:tab/>
      </w:r>
      <w:r w:rsidRPr="00976B61">
        <w:rPr>
          <w:bCs/>
        </w:rPr>
        <w:t>from </w:t>
      </w:r>
      <w:r w:rsidRPr="00976B61">
        <w:rPr>
          <w:bCs/>
          <w:i/>
          <w:iCs/>
        </w:rPr>
        <w:t>Cymbidium</w:t>
      </w:r>
      <w:r w:rsidRPr="00976B61">
        <w:rPr>
          <w:bCs/>
        </w:rPr>
        <w:t> </w:t>
      </w:r>
      <w:r w:rsidRPr="00976B61">
        <w:rPr>
          <w:bCs/>
          <w:i/>
          <w:iCs/>
        </w:rPr>
        <w:t>bicolor</w:t>
      </w:r>
      <w:r w:rsidRPr="00976B61">
        <w:rPr>
          <w:bCs/>
        </w:rPr>
        <w:t xml:space="preserve"> into the Roots of </w:t>
      </w:r>
      <w:proofErr w:type="spellStart"/>
      <w:r w:rsidRPr="00976B61">
        <w:rPr>
          <w:bCs/>
        </w:rPr>
        <w:t>Chilli</w:t>
      </w:r>
      <w:proofErr w:type="spellEnd"/>
      <w:r w:rsidRPr="00976B61">
        <w:rPr>
          <w:bCs/>
        </w:rPr>
        <w:t xml:space="preserve"> (</w:t>
      </w:r>
      <w:r w:rsidRPr="00976B61">
        <w:rPr>
          <w:bCs/>
          <w:i/>
        </w:rPr>
        <w:t>Capsicum annum</w:t>
      </w:r>
      <w:r w:rsidRPr="00976B61">
        <w:rPr>
          <w:bCs/>
        </w:rPr>
        <w:t>) and Onion (</w:t>
      </w:r>
      <w:r w:rsidRPr="00976B61">
        <w:rPr>
          <w:bCs/>
          <w:i/>
        </w:rPr>
        <w:t xml:space="preserve">Allium </w:t>
      </w:r>
      <w:r w:rsidR="0025250E">
        <w:rPr>
          <w:bCs/>
          <w:i/>
        </w:rPr>
        <w:tab/>
      </w:r>
      <w:proofErr w:type="spellStart"/>
      <w:r w:rsidRPr="00976B61">
        <w:rPr>
          <w:bCs/>
          <w:i/>
        </w:rPr>
        <w:t>cepa</w:t>
      </w:r>
      <w:proofErr w:type="spellEnd"/>
      <w:r w:rsidRPr="00976B61">
        <w:rPr>
          <w:bCs/>
        </w:rPr>
        <w:t>) to improve their Productivity.</w:t>
      </w:r>
      <w:r w:rsidRPr="00976B61">
        <w:t xml:space="preserve">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</w:t>
      </w:r>
      <w:r w:rsidR="0025250E">
        <w:tab/>
      </w:r>
      <w:r w:rsidRPr="00976B61">
        <w:t>zone Agriculture -2017 (ICDA 2017), UOJ, Sri Lanka, 1st – 2nd November 2017. pp.59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iCs/>
        </w:rPr>
        <w:t>Sharjana</w:t>
      </w:r>
      <w:proofErr w:type="spellEnd"/>
      <w:r w:rsidRPr="00976B61">
        <w:rPr>
          <w:iCs/>
        </w:rPr>
        <w:t xml:space="preserve">, K. and G. </w:t>
      </w:r>
      <w:proofErr w:type="spellStart"/>
      <w:r w:rsidRPr="00976B61">
        <w:rPr>
          <w:iCs/>
        </w:rPr>
        <w:t>Mikunthan</w:t>
      </w:r>
      <w:proofErr w:type="spellEnd"/>
      <w:r w:rsidRPr="00976B61">
        <w:rPr>
          <w:iCs/>
        </w:rPr>
        <w:t xml:space="preserve">. (2017). </w:t>
      </w:r>
      <w:r w:rsidRPr="00976B61">
        <w:t xml:space="preserve">Distribution, Infestation and Occurrence of </w:t>
      </w:r>
      <w:r w:rsidR="0025250E">
        <w:tab/>
      </w:r>
      <w:proofErr w:type="spellStart"/>
      <w:r w:rsidRPr="00976B61">
        <w:rPr>
          <w:i/>
        </w:rPr>
        <w:t>Noorda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blitealis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t>Wlk</w:t>
      </w:r>
      <w:proofErr w:type="spellEnd"/>
      <w:r w:rsidRPr="00976B61">
        <w:t xml:space="preserve">. and </w:t>
      </w:r>
      <w:proofErr w:type="spellStart"/>
      <w:r w:rsidRPr="00976B61">
        <w:rPr>
          <w:bCs/>
          <w:i/>
        </w:rPr>
        <w:t>Gitona</w:t>
      </w:r>
      <w:proofErr w:type="spellEnd"/>
      <w:r w:rsidRPr="00976B61">
        <w:rPr>
          <w:bCs/>
          <w:i/>
        </w:rPr>
        <w:t xml:space="preserve"> </w:t>
      </w:r>
      <w:proofErr w:type="spellStart"/>
      <w:r w:rsidRPr="00976B61">
        <w:rPr>
          <w:bCs/>
          <w:i/>
        </w:rPr>
        <w:t>distigma</w:t>
      </w:r>
      <w:proofErr w:type="spellEnd"/>
      <w:r w:rsidRPr="00976B61">
        <w:rPr>
          <w:bCs/>
          <w:i/>
        </w:rPr>
        <w:t xml:space="preserve"> </w:t>
      </w:r>
      <w:r w:rsidRPr="00976B61">
        <w:rPr>
          <w:bCs/>
        </w:rPr>
        <w:t>(</w:t>
      </w:r>
      <w:proofErr w:type="spellStart"/>
      <w:r w:rsidRPr="00976B61">
        <w:rPr>
          <w:bCs/>
        </w:rPr>
        <w:t>Meigen</w:t>
      </w:r>
      <w:proofErr w:type="spellEnd"/>
      <w:r w:rsidRPr="00976B61">
        <w:rPr>
          <w:bCs/>
        </w:rPr>
        <w:t xml:space="preserve">) </w:t>
      </w:r>
      <w:r w:rsidRPr="00976B61">
        <w:t xml:space="preserve">in </w:t>
      </w:r>
      <w:proofErr w:type="spellStart"/>
      <w:r w:rsidRPr="00976B61">
        <w:rPr>
          <w:i/>
          <w:iCs/>
        </w:rPr>
        <w:t>Moringa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</w:rPr>
        <w:t>oleifera</w:t>
      </w:r>
      <w:proofErr w:type="spellEnd"/>
      <w:r w:rsidRPr="00976B61">
        <w:t xml:space="preserve"> Lam. in the </w:t>
      </w:r>
      <w:r w:rsidR="0025250E">
        <w:tab/>
      </w:r>
      <w:r w:rsidRPr="00976B61">
        <w:t>Home Gardens of the Jaffna District, Sri Lanka. Proceedings of 3</w:t>
      </w:r>
      <w:r w:rsidRPr="00976B61">
        <w:rPr>
          <w:vertAlign w:val="superscript"/>
        </w:rPr>
        <w:t>rd</w:t>
      </w:r>
      <w:r w:rsidRPr="00976B61">
        <w:t xml:space="preserve"> International </w:t>
      </w:r>
      <w:r w:rsidR="0025250E">
        <w:tab/>
      </w:r>
      <w:r w:rsidRPr="00976B61">
        <w:t xml:space="preserve">Conference on Dry zone Agriculture -2017 (ICDA 2017), UOJ, Sri Lanka, 1st – 2nd </w:t>
      </w:r>
      <w:r w:rsidR="0025250E">
        <w:tab/>
      </w:r>
      <w:r w:rsidRPr="00976B61">
        <w:t>November 2017. pp.80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lang w:bidi="ta-IN"/>
        </w:rPr>
        <w:t>Pakeerathan</w:t>
      </w:r>
      <w:proofErr w:type="spellEnd"/>
      <w:r w:rsidRPr="00976B61">
        <w:rPr>
          <w:lang w:bidi="ta-IN"/>
        </w:rPr>
        <w:t xml:space="preserve">, K. </w:t>
      </w:r>
      <w:proofErr w:type="spellStart"/>
      <w:r w:rsidRPr="00976B61">
        <w:rPr>
          <w:lang w:bidi="ta-IN"/>
        </w:rPr>
        <w:t>Bariana</w:t>
      </w:r>
      <w:proofErr w:type="spellEnd"/>
      <w:r w:rsidRPr="00976B61">
        <w:rPr>
          <w:lang w:bidi="ta-IN"/>
        </w:rPr>
        <w:t>, H. S. and U. K. Bansal. (2017).</w:t>
      </w:r>
      <w:bookmarkStart w:id="10" w:name="_Toc485717663"/>
      <w:r w:rsidRPr="00976B61">
        <w:rPr>
          <w:lang w:bidi="ta-IN"/>
        </w:rPr>
        <w:t xml:space="preserve"> </w:t>
      </w:r>
      <w:r w:rsidRPr="00976B61">
        <w:t xml:space="preserve">Measuring Effectiveness of </w:t>
      </w:r>
      <w:r w:rsidR="0025250E">
        <w:tab/>
      </w:r>
      <w:r w:rsidRPr="00976B61">
        <w:t>Leaf Rust Resistance QTL using In-Planta Fungal Quantity by Chitin Assay</w:t>
      </w:r>
      <w:bookmarkEnd w:id="10"/>
      <w:r w:rsidRPr="00976B61">
        <w:t xml:space="preserve"> in </w:t>
      </w:r>
      <w:proofErr w:type="gramStart"/>
      <w:r w:rsidRPr="00976B61">
        <w:t>a</w:t>
      </w:r>
      <w:proofErr w:type="gramEnd"/>
      <w:r w:rsidRPr="00976B61">
        <w:t xml:space="preserve"> </w:t>
      </w:r>
      <w:r w:rsidR="0025250E">
        <w:tab/>
      </w:r>
      <w:r w:rsidRPr="00976B61">
        <w:t>Aus27506/Aus27229 RIL Population</w:t>
      </w:r>
      <w:r w:rsidRPr="00976B61">
        <w:rPr>
          <w:b/>
        </w:rPr>
        <w:t xml:space="preserve">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</w:t>
      </w:r>
      <w:r w:rsidR="0025250E">
        <w:tab/>
      </w:r>
      <w:r w:rsidRPr="00976B61">
        <w:t xml:space="preserve">Dry zone Agriculture -2017 (ICDA 2017), UOJ, Sri Lanka, 1st – 2nd November 2017. </w:t>
      </w:r>
      <w:r w:rsidR="0025250E">
        <w:tab/>
      </w:r>
      <w:r w:rsidRPr="00976B61">
        <w:t>pp.81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Sukirtharuban</w:t>
      </w:r>
      <w:proofErr w:type="spellEnd"/>
      <w:r w:rsidRPr="00976B61">
        <w:t xml:space="preserve">, S., </w:t>
      </w:r>
      <w:proofErr w:type="spellStart"/>
      <w:r w:rsidRPr="00976B61">
        <w:t>Ranaweera</w:t>
      </w:r>
      <w:proofErr w:type="spellEnd"/>
      <w:r w:rsidRPr="00976B61">
        <w:t xml:space="preserve">, K.K., </w:t>
      </w:r>
      <w:proofErr w:type="spellStart"/>
      <w:r w:rsidRPr="00976B61">
        <w:t>Ranatunga</w:t>
      </w:r>
      <w:proofErr w:type="spellEnd"/>
      <w:r w:rsidRPr="00976B61">
        <w:t xml:space="preserve">, M. A. B. and G. </w:t>
      </w:r>
      <w:proofErr w:type="spellStart"/>
      <w:r w:rsidRPr="00976B61">
        <w:t>Thirukkumaran</w:t>
      </w:r>
      <w:proofErr w:type="spellEnd"/>
      <w:r w:rsidRPr="00976B61">
        <w:t xml:space="preserve">. </w:t>
      </w:r>
      <w:r w:rsidR="0025250E">
        <w:tab/>
      </w:r>
      <w:r w:rsidRPr="00976B61">
        <w:t xml:space="preserve">(2017). </w:t>
      </w:r>
      <w:r w:rsidRPr="00976B61">
        <w:rPr>
          <w:bCs/>
          <w:shd w:val="clear" w:color="auto" w:fill="FFFFFF"/>
        </w:rPr>
        <w:t xml:space="preserve">The Preliminary Investigation of </w:t>
      </w:r>
      <w:r w:rsidRPr="00976B61">
        <w:rPr>
          <w:bCs/>
        </w:rPr>
        <w:t xml:space="preserve">Somatic Embryo Induction </w:t>
      </w:r>
      <w:r w:rsidRPr="00976B61">
        <w:rPr>
          <w:bCs/>
          <w:lang w:bidi="ta-IN"/>
        </w:rPr>
        <w:t xml:space="preserve">from Stem </w:t>
      </w:r>
      <w:r w:rsidR="0025250E">
        <w:rPr>
          <w:bCs/>
          <w:lang w:bidi="ta-IN"/>
        </w:rPr>
        <w:tab/>
      </w:r>
      <w:r w:rsidRPr="00976B61">
        <w:rPr>
          <w:bCs/>
          <w:lang w:bidi="ta-IN"/>
        </w:rPr>
        <w:t>Cuttings</w:t>
      </w:r>
      <w:r w:rsidRPr="00976B61">
        <w:rPr>
          <w:bCs/>
        </w:rPr>
        <w:t xml:space="preserve"> through Direct Somatic Embryogenesis in Tea [</w:t>
      </w:r>
      <w:hyperlink r:id="rId7" w:tooltip="Camellia sinensis" w:history="1">
        <w:r w:rsidRPr="00976B61">
          <w:rPr>
            <w:bCs/>
            <w:i/>
            <w:iCs/>
            <w:color w:val="0000FF"/>
            <w:u w:val="single"/>
          </w:rPr>
          <w:t xml:space="preserve">Camellia </w:t>
        </w:r>
        <w:proofErr w:type="spellStart"/>
        <w:r w:rsidRPr="00976B61">
          <w:rPr>
            <w:bCs/>
            <w:i/>
            <w:iCs/>
            <w:color w:val="0000FF"/>
            <w:u w:val="single"/>
          </w:rPr>
          <w:t>sinensis</w:t>
        </w:r>
        <w:proofErr w:type="spellEnd"/>
      </w:hyperlink>
      <w:r w:rsidRPr="00976B61">
        <w:t xml:space="preserve"> </w:t>
      </w:r>
      <w:r w:rsidRPr="00976B61">
        <w:rPr>
          <w:bCs/>
          <w:iCs/>
        </w:rPr>
        <w:t>(</w:t>
      </w:r>
      <w:r w:rsidRPr="00976B61">
        <w:rPr>
          <w:bCs/>
          <w:lang w:bidi="ta-IN"/>
        </w:rPr>
        <w:t xml:space="preserve">L.) O. </w:t>
      </w:r>
      <w:r w:rsidR="0025250E">
        <w:rPr>
          <w:bCs/>
          <w:lang w:bidi="ta-IN"/>
        </w:rPr>
        <w:tab/>
      </w:r>
      <w:proofErr w:type="spellStart"/>
      <w:r w:rsidRPr="00976B61">
        <w:rPr>
          <w:bCs/>
          <w:lang w:bidi="ta-IN"/>
        </w:rPr>
        <w:t>Kuntze</w:t>
      </w:r>
      <w:proofErr w:type="spellEnd"/>
      <w:r w:rsidRPr="00976B61">
        <w:rPr>
          <w:bCs/>
          <w:lang w:bidi="ta-IN"/>
        </w:rPr>
        <w:t xml:space="preserve">] Cultivar, ‘TRI2024’.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</w:t>
      </w:r>
      <w:r w:rsidR="0025250E">
        <w:tab/>
      </w:r>
      <w:r w:rsidRPr="00976B61">
        <w:t>Agriculture -2017 (ICDA 2017), UOJ, Sri Lanka, 1st – 2nd November 2017. pp. 82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bCs/>
          <w:kern w:val="24"/>
        </w:rPr>
        <w:t>Tharmili</w:t>
      </w:r>
      <w:proofErr w:type="spellEnd"/>
      <w:r w:rsidRPr="00976B61">
        <w:rPr>
          <w:bCs/>
          <w:kern w:val="24"/>
        </w:rPr>
        <w:t xml:space="preserve">, Y. </w:t>
      </w:r>
      <w:proofErr w:type="spellStart"/>
      <w:r w:rsidRPr="00976B61">
        <w:rPr>
          <w:bCs/>
          <w:kern w:val="24"/>
        </w:rPr>
        <w:t>Mikunthan</w:t>
      </w:r>
      <w:proofErr w:type="spellEnd"/>
      <w:r w:rsidRPr="00976B61">
        <w:rPr>
          <w:bCs/>
          <w:kern w:val="24"/>
        </w:rPr>
        <w:t xml:space="preserve">, G. </w:t>
      </w:r>
      <w:proofErr w:type="spellStart"/>
      <w:r w:rsidRPr="00976B61">
        <w:rPr>
          <w:bCs/>
          <w:kern w:val="24"/>
        </w:rPr>
        <w:t>Jegathambigai</w:t>
      </w:r>
      <w:proofErr w:type="spellEnd"/>
      <w:r w:rsidRPr="00976B61">
        <w:rPr>
          <w:bCs/>
          <w:kern w:val="24"/>
        </w:rPr>
        <w:t xml:space="preserve">, V. and A. </w:t>
      </w:r>
      <w:proofErr w:type="spellStart"/>
      <w:r w:rsidRPr="00976B61">
        <w:rPr>
          <w:bCs/>
          <w:kern w:val="24"/>
        </w:rPr>
        <w:t>Sivinningen</w:t>
      </w:r>
      <w:proofErr w:type="spellEnd"/>
      <w:r w:rsidRPr="00976B61">
        <w:rPr>
          <w:bCs/>
          <w:kern w:val="24"/>
        </w:rPr>
        <w:t xml:space="preserve">. (2017). Management </w:t>
      </w:r>
      <w:r w:rsidR="0025250E">
        <w:rPr>
          <w:bCs/>
          <w:kern w:val="24"/>
        </w:rPr>
        <w:tab/>
      </w:r>
      <w:r w:rsidRPr="00976B61">
        <w:rPr>
          <w:bCs/>
          <w:kern w:val="24"/>
        </w:rPr>
        <w:t xml:space="preserve">of Root Rot Caused by </w:t>
      </w:r>
      <w:proofErr w:type="spellStart"/>
      <w:r w:rsidRPr="00976B61">
        <w:rPr>
          <w:bCs/>
          <w:i/>
          <w:iCs/>
          <w:kern w:val="24"/>
        </w:rPr>
        <w:t>Curvularia</w:t>
      </w:r>
      <w:proofErr w:type="spellEnd"/>
      <w:r w:rsidRPr="00976B61">
        <w:rPr>
          <w:bCs/>
          <w:i/>
          <w:iCs/>
          <w:kern w:val="24"/>
        </w:rPr>
        <w:t xml:space="preserve"> </w:t>
      </w:r>
      <w:r w:rsidRPr="00976B61">
        <w:rPr>
          <w:bCs/>
          <w:kern w:val="24"/>
        </w:rPr>
        <w:t xml:space="preserve">spp. on </w:t>
      </w:r>
      <w:proofErr w:type="spellStart"/>
      <w:r w:rsidRPr="00976B61">
        <w:rPr>
          <w:bCs/>
          <w:i/>
          <w:iCs/>
          <w:kern w:val="24"/>
        </w:rPr>
        <w:t>Ludwigia</w:t>
      </w:r>
      <w:proofErr w:type="spellEnd"/>
      <w:r w:rsidRPr="00976B61">
        <w:rPr>
          <w:bCs/>
          <w:i/>
          <w:iCs/>
          <w:kern w:val="24"/>
        </w:rPr>
        <w:t xml:space="preserve"> </w:t>
      </w:r>
      <w:proofErr w:type="spellStart"/>
      <w:r w:rsidRPr="00976B61">
        <w:rPr>
          <w:bCs/>
          <w:i/>
          <w:iCs/>
          <w:kern w:val="24"/>
        </w:rPr>
        <w:t>repens</w:t>
      </w:r>
      <w:proofErr w:type="spellEnd"/>
      <w:r w:rsidRPr="00976B61">
        <w:rPr>
          <w:bCs/>
          <w:kern w:val="24"/>
        </w:rPr>
        <w:t xml:space="preserve"> using Biocontrol Agents. </w:t>
      </w:r>
      <w:r w:rsidR="0025250E">
        <w:rPr>
          <w:bCs/>
          <w:kern w:val="24"/>
        </w:rPr>
        <w:tab/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-2017 (ICDA </w:t>
      </w:r>
      <w:r w:rsidR="0025250E">
        <w:tab/>
      </w:r>
      <w:r w:rsidRPr="00976B61">
        <w:t>2017), UOJ, Sri Lanka, 1st – 2nd November 2017. pp. pp</w:t>
      </w:r>
      <w:r w:rsidRPr="00976B61">
        <w:rPr>
          <w:i/>
        </w:rPr>
        <w:t>.</w:t>
      </w:r>
      <w:r w:rsidRPr="00976B61">
        <w:t>86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Gobinantha</w:t>
      </w:r>
      <w:proofErr w:type="spellEnd"/>
      <w:r w:rsidRPr="00976B61">
        <w:t xml:space="preserve">, S. and G. </w:t>
      </w:r>
      <w:proofErr w:type="spellStart"/>
      <w:r w:rsidRPr="00976B61">
        <w:t>Mikunthan</w:t>
      </w:r>
      <w:proofErr w:type="spellEnd"/>
      <w:r w:rsidRPr="00976B61">
        <w:t xml:space="preserve">.  (2017). Natural Occurrence of </w:t>
      </w:r>
      <w:proofErr w:type="spellStart"/>
      <w:r w:rsidRPr="00976B61">
        <w:t>Acaropathogenic</w:t>
      </w:r>
      <w:proofErr w:type="spellEnd"/>
      <w:r w:rsidRPr="00976B61">
        <w:t xml:space="preserve"> </w:t>
      </w:r>
      <w:r w:rsidR="0025250E">
        <w:tab/>
      </w:r>
      <w:proofErr w:type="spellStart"/>
      <w:r w:rsidRPr="00976B61">
        <w:rPr>
          <w:i/>
        </w:rPr>
        <w:t>Rhizopus</w:t>
      </w:r>
      <w:proofErr w:type="spellEnd"/>
      <w:r w:rsidRPr="00976B61">
        <w:rPr>
          <w:i/>
        </w:rPr>
        <w:t xml:space="preserve"> </w:t>
      </w:r>
      <w:r w:rsidRPr="00976B61">
        <w:t xml:space="preserve">sp. on </w:t>
      </w:r>
      <w:proofErr w:type="spellStart"/>
      <w:r w:rsidRPr="00976B61">
        <w:rPr>
          <w:i/>
        </w:rPr>
        <w:t>Oligonychus</w:t>
      </w:r>
      <w:proofErr w:type="spellEnd"/>
      <w:r w:rsidRPr="00976B61">
        <w:rPr>
          <w:i/>
        </w:rPr>
        <w:t xml:space="preserve"> </w:t>
      </w:r>
      <w:r w:rsidRPr="00976B61">
        <w:t xml:space="preserve">sp. Damaging </w:t>
      </w:r>
      <w:proofErr w:type="spellStart"/>
      <w:r w:rsidRPr="00976B61">
        <w:rPr>
          <w:i/>
        </w:rPr>
        <w:t>Gliricidia</w:t>
      </w:r>
      <w:proofErr w:type="spellEnd"/>
      <w:r w:rsidRPr="00976B61">
        <w:rPr>
          <w:i/>
        </w:rPr>
        <w:t xml:space="preserve"> </w:t>
      </w:r>
      <w:r w:rsidRPr="00976B61">
        <w:t xml:space="preserve">Leaves and the Effect of </w:t>
      </w:r>
      <w:r w:rsidR="0025250E">
        <w:tab/>
      </w:r>
      <w:r w:rsidRPr="00976B61">
        <w:t>Pesticides on its Existence</w:t>
      </w:r>
      <w:r w:rsidRPr="00976B61">
        <w:rPr>
          <w:b/>
        </w:rPr>
        <w:t xml:space="preserve">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</w:t>
      </w:r>
      <w:r w:rsidR="0025250E">
        <w:tab/>
      </w:r>
      <w:r w:rsidRPr="00976B61">
        <w:t>Agriculture -2017 (ICDA 2017), UOJ, Sri Lanka, 1st – 2nd November 2017. pp</w:t>
      </w:r>
      <w:r w:rsidRPr="00976B61">
        <w:rPr>
          <w:i/>
        </w:rPr>
        <w:t>.</w:t>
      </w:r>
      <w:r w:rsidRPr="00976B61">
        <w:t>87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lastRenderedPageBreak/>
        <w:t>Niroja</w:t>
      </w:r>
      <w:proofErr w:type="spellEnd"/>
      <w:r w:rsidRPr="00976B61">
        <w:t xml:space="preserve">, M.  </w:t>
      </w:r>
      <w:proofErr w:type="spellStart"/>
      <w:r w:rsidRPr="00976B61">
        <w:t>Niranjan</w:t>
      </w:r>
      <w:proofErr w:type="spellEnd"/>
      <w:r w:rsidRPr="00976B61">
        <w:t xml:space="preserve">, K.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r w:rsidRPr="00976B61">
        <w:rPr>
          <w:bCs/>
        </w:rPr>
        <w:t xml:space="preserve">Suitability of Some Organic Wastes </w:t>
      </w:r>
      <w:r w:rsidR="0025250E">
        <w:rPr>
          <w:bCs/>
        </w:rPr>
        <w:tab/>
      </w:r>
      <w:r w:rsidRPr="00976B61">
        <w:rPr>
          <w:bCs/>
        </w:rPr>
        <w:t xml:space="preserve">as Substrates to Promote Oyster and Milky Mushrooms.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</w:t>
      </w:r>
      <w:r w:rsidR="0025250E">
        <w:tab/>
      </w:r>
      <w:r w:rsidRPr="00976B61">
        <w:t xml:space="preserve">International Conference on Dry zone Agriculture -2017 (ICDA 2017), UOJ, Sri Lanka, </w:t>
      </w:r>
      <w:r w:rsidR="0025250E">
        <w:tab/>
      </w:r>
      <w:r w:rsidRPr="00976B61">
        <w:t>1st – 2nd November 2017, pp.102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Kishojini</w:t>
      </w:r>
      <w:proofErr w:type="spellEnd"/>
      <w:r w:rsidRPr="00976B61">
        <w:t xml:space="preserve">, P. </w:t>
      </w:r>
      <w:proofErr w:type="spellStart"/>
      <w:r w:rsidRPr="00976B61">
        <w:t>Pakeerathan</w:t>
      </w:r>
      <w:proofErr w:type="spellEnd"/>
      <w:r w:rsidRPr="00976B61">
        <w:t xml:space="preserve">, K.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proofErr w:type="spellStart"/>
      <w:r w:rsidRPr="00976B61">
        <w:rPr>
          <w:rFonts w:eastAsia="Calibri"/>
          <w:bCs/>
          <w:i/>
          <w:sz w:val="28"/>
          <w:szCs w:val="28"/>
          <w:lang w:bidi="ta-IN"/>
        </w:rPr>
        <w:t>Parthenium</w:t>
      </w:r>
      <w:proofErr w:type="spellEnd"/>
      <w:r w:rsidRPr="00976B61">
        <w:rPr>
          <w:rFonts w:eastAsia="Calibri"/>
          <w:bCs/>
          <w:sz w:val="28"/>
          <w:szCs w:val="28"/>
          <w:lang w:bidi="ta-IN"/>
        </w:rPr>
        <w:t xml:space="preserve"> Based </w:t>
      </w:r>
      <w:r w:rsidR="0025250E">
        <w:rPr>
          <w:rFonts w:eastAsia="Calibri"/>
          <w:bCs/>
          <w:sz w:val="28"/>
          <w:szCs w:val="28"/>
          <w:lang w:bidi="ta-IN"/>
        </w:rPr>
        <w:tab/>
      </w:r>
      <w:r w:rsidRPr="00976B61">
        <w:rPr>
          <w:rFonts w:eastAsia="Calibri"/>
          <w:bCs/>
          <w:sz w:val="28"/>
          <w:szCs w:val="28"/>
          <w:lang w:bidi="ta-IN"/>
        </w:rPr>
        <w:t xml:space="preserve">Composting: An Approach to Minimize the Existing Weed Population in </w:t>
      </w:r>
      <w:r w:rsidR="0025250E">
        <w:rPr>
          <w:rFonts w:eastAsia="Calibri"/>
          <w:bCs/>
          <w:sz w:val="28"/>
          <w:szCs w:val="28"/>
          <w:lang w:bidi="ta-IN"/>
        </w:rPr>
        <w:tab/>
      </w:r>
      <w:r w:rsidRPr="00976B61">
        <w:rPr>
          <w:rFonts w:eastAsia="Calibri"/>
          <w:bCs/>
          <w:sz w:val="28"/>
          <w:szCs w:val="28"/>
          <w:lang w:bidi="ta-IN"/>
        </w:rPr>
        <w:t xml:space="preserve">Northern Province of Sri Lanka.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</w:t>
      </w:r>
      <w:r w:rsidR="0025250E">
        <w:tab/>
      </w:r>
      <w:r w:rsidRPr="00976B61">
        <w:t xml:space="preserve">Dry zone Agriculture -2017 (ICDA 2017), UOJ, Sri Lanka, 1st – 2nd November 2017. </w:t>
      </w:r>
      <w:r w:rsidR="0025250E">
        <w:tab/>
      </w:r>
      <w:r w:rsidRPr="00976B61">
        <w:t>pp.101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lang w:bidi="ta-IN"/>
        </w:rPr>
        <w:t>Safana</w:t>
      </w:r>
      <w:proofErr w:type="spellEnd"/>
      <w:r w:rsidRPr="00976B61">
        <w:rPr>
          <w:lang w:bidi="ta-IN"/>
        </w:rPr>
        <w:t xml:space="preserve">, A. M. </w:t>
      </w:r>
      <w:proofErr w:type="spellStart"/>
      <w:r w:rsidRPr="00976B61">
        <w:rPr>
          <w:lang w:bidi="ta-IN"/>
        </w:rPr>
        <w:t>Mikunthan</w:t>
      </w:r>
      <w:proofErr w:type="spellEnd"/>
      <w:r w:rsidRPr="00976B61">
        <w:rPr>
          <w:lang w:bidi="ta-IN"/>
        </w:rPr>
        <w:t xml:space="preserve">, G. and Y.B. </w:t>
      </w:r>
      <w:r w:rsidRPr="00976B61">
        <w:rPr>
          <w:lang w:val="it-IT" w:bidi="ta-IN"/>
        </w:rPr>
        <w:t xml:space="preserve">Iqbal. (2017). </w:t>
      </w:r>
      <w:r w:rsidRPr="00976B61">
        <w:rPr>
          <w:bCs/>
        </w:rPr>
        <w:t xml:space="preserve">Influence of Varieties Under </w:t>
      </w:r>
      <w:r w:rsidR="00E5301F">
        <w:rPr>
          <w:bCs/>
        </w:rPr>
        <w:tab/>
      </w:r>
      <w:r w:rsidRPr="00976B61">
        <w:rPr>
          <w:bCs/>
        </w:rPr>
        <w:t xml:space="preserve">Vegetative And Flowering Growth Stages of Rice on Population of Brown Plant </w:t>
      </w:r>
      <w:r w:rsidR="00E5301F">
        <w:rPr>
          <w:bCs/>
        </w:rPr>
        <w:tab/>
      </w:r>
      <w:r w:rsidRPr="00976B61">
        <w:rPr>
          <w:bCs/>
        </w:rPr>
        <w:t xml:space="preserve">Hopper </w:t>
      </w:r>
      <w:proofErr w:type="spellStart"/>
      <w:proofErr w:type="gramStart"/>
      <w:r w:rsidRPr="00976B61">
        <w:rPr>
          <w:bCs/>
          <w:i/>
          <w:iCs/>
          <w:lang w:val="en-IN"/>
        </w:rPr>
        <w:t>Nilaparvata</w:t>
      </w:r>
      <w:proofErr w:type="spellEnd"/>
      <w:r w:rsidRPr="00976B61">
        <w:rPr>
          <w:bCs/>
          <w:i/>
          <w:iCs/>
          <w:lang w:val="en-IN"/>
        </w:rPr>
        <w:t xml:space="preserve">  </w:t>
      </w:r>
      <w:proofErr w:type="spellStart"/>
      <w:r w:rsidRPr="00976B61">
        <w:rPr>
          <w:bCs/>
          <w:i/>
          <w:iCs/>
          <w:lang w:val="en-IN"/>
        </w:rPr>
        <w:t>Lugens</w:t>
      </w:r>
      <w:proofErr w:type="spellEnd"/>
      <w:proofErr w:type="gramEnd"/>
      <w:r w:rsidRPr="00976B61">
        <w:rPr>
          <w:bCs/>
          <w:i/>
          <w:iCs/>
          <w:lang w:val="en-IN"/>
        </w:rPr>
        <w:t xml:space="preserve"> </w:t>
      </w:r>
      <w:r w:rsidRPr="00976B61">
        <w:rPr>
          <w:bCs/>
          <w:lang w:val="en-IN"/>
        </w:rPr>
        <w:t>(</w:t>
      </w:r>
      <w:proofErr w:type="spellStart"/>
      <w:r w:rsidRPr="00976B61">
        <w:rPr>
          <w:bCs/>
          <w:lang w:val="en-IN"/>
        </w:rPr>
        <w:t>Stal</w:t>
      </w:r>
      <w:proofErr w:type="spellEnd"/>
      <w:r w:rsidRPr="00976B61">
        <w:rPr>
          <w:bCs/>
          <w:lang w:val="en-IN"/>
        </w:rPr>
        <w:t xml:space="preserve"> ) </w:t>
      </w:r>
      <w:r w:rsidRPr="00976B61">
        <w:rPr>
          <w:bCs/>
        </w:rPr>
        <w:t xml:space="preserve">In </w:t>
      </w:r>
      <w:proofErr w:type="spellStart"/>
      <w:r w:rsidRPr="00976B61">
        <w:rPr>
          <w:bCs/>
        </w:rPr>
        <w:t>Ampara</w:t>
      </w:r>
      <w:proofErr w:type="spellEnd"/>
      <w:r w:rsidRPr="00976B61">
        <w:rPr>
          <w:bCs/>
        </w:rPr>
        <w:t xml:space="preserve"> District of Sri Lanka.</w:t>
      </w:r>
      <w:r w:rsidRPr="00976B61">
        <w:t xml:space="preserve"> Proceeding of the </w:t>
      </w:r>
      <w:r w:rsidR="00E5301F">
        <w:tab/>
      </w:r>
      <w:r w:rsidRPr="00976B61">
        <w:t xml:space="preserve">sixth annual Science Research Session 2017. South Eastern University, Sri Lanka, </w:t>
      </w:r>
      <w:r w:rsidR="00E5301F">
        <w:tab/>
      </w:r>
      <w:r w:rsidRPr="00976B61">
        <w:t>6(1):5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color w:val="000000"/>
        </w:rPr>
        <w:t>Raasitha</w:t>
      </w:r>
      <w:proofErr w:type="spellEnd"/>
      <w:r w:rsidRPr="00976B61">
        <w:rPr>
          <w:color w:val="000000"/>
        </w:rPr>
        <w:t xml:space="preserve">, F., </w:t>
      </w:r>
      <w:proofErr w:type="spellStart"/>
      <w:r w:rsidRPr="00976B61">
        <w:rPr>
          <w:color w:val="000000"/>
        </w:rPr>
        <w:t>Terensan</w:t>
      </w:r>
      <w:proofErr w:type="spellEnd"/>
      <w:r w:rsidRPr="00976B61">
        <w:rPr>
          <w:color w:val="000000"/>
        </w:rPr>
        <w:t xml:space="preserve">, S. and G. </w:t>
      </w:r>
      <w:proofErr w:type="spellStart"/>
      <w:r w:rsidRPr="00976B61">
        <w:rPr>
          <w:color w:val="000000"/>
        </w:rPr>
        <w:t>Mikunthan</w:t>
      </w:r>
      <w:proofErr w:type="spellEnd"/>
      <w:r w:rsidRPr="00976B61">
        <w:rPr>
          <w:color w:val="000000"/>
        </w:rPr>
        <w:t>. (</w:t>
      </w:r>
      <w:r w:rsidRPr="00976B61">
        <w:rPr>
          <w:lang w:val="it-IT" w:bidi="ta-IN"/>
        </w:rPr>
        <w:t xml:space="preserve">2017). </w:t>
      </w:r>
      <w:r w:rsidRPr="00976B61">
        <w:rPr>
          <w:color w:val="000000"/>
          <w:kern w:val="24"/>
        </w:rPr>
        <w:t xml:space="preserve">Efficiency of Vermicomposting </w:t>
      </w:r>
      <w:r w:rsidR="00E5301F">
        <w:rPr>
          <w:color w:val="000000"/>
          <w:kern w:val="24"/>
        </w:rPr>
        <w:tab/>
      </w:r>
      <w:r w:rsidRPr="00976B61">
        <w:rPr>
          <w:color w:val="000000"/>
          <w:kern w:val="24"/>
        </w:rPr>
        <w:t>By Using Different Animal Waste</w:t>
      </w:r>
      <w:r w:rsidRPr="00976B61">
        <w:rPr>
          <w:kern w:val="24"/>
        </w:rPr>
        <w:t>s</w:t>
      </w:r>
      <w:r w:rsidRPr="00976B61">
        <w:rPr>
          <w:color w:val="000000"/>
          <w:kern w:val="24"/>
        </w:rPr>
        <w:t xml:space="preserve"> To Reduce The Environmental Pollution</w:t>
      </w:r>
      <w:r w:rsidRPr="00976B61">
        <w:rPr>
          <w:bCs/>
        </w:rPr>
        <w:t xml:space="preserve">. </w:t>
      </w:r>
      <w:r w:rsidR="00E5301F">
        <w:rPr>
          <w:bCs/>
        </w:rPr>
        <w:tab/>
      </w:r>
      <w:r w:rsidRPr="00976B61">
        <w:t xml:space="preserve">Proceeding of the sixth annual Science Research Session 2017. South Eastern </w:t>
      </w:r>
      <w:r w:rsidR="00E5301F">
        <w:tab/>
      </w:r>
      <w:r w:rsidRPr="00976B61">
        <w:t>University, Sri Lanka. 6(1):4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b/>
          <w:i/>
          <w:color w:val="000000"/>
          <w:spacing w:val="-1"/>
        </w:rPr>
      </w:pPr>
      <w:proofErr w:type="spellStart"/>
      <w:proofErr w:type="gramStart"/>
      <w:r w:rsidRPr="00976B61">
        <w:rPr>
          <w:color w:val="000000"/>
          <w:spacing w:val="-1"/>
        </w:rPr>
        <w:t>Thanusha</w:t>
      </w:r>
      <w:proofErr w:type="spellEnd"/>
      <w:r w:rsidRPr="00976B61">
        <w:rPr>
          <w:color w:val="000000"/>
          <w:spacing w:val="-1"/>
        </w:rPr>
        <w:t xml:space="preserve"> ,</w:t>
      </w:r>
      <w:proofErr w:type="gramEnd"/>
      <w:r w:rsidRPr="00976B61">
        <w:rPr>
          <w:color w:val="000000"/>
          <w:spacing w:val="-1"/>
        </w:rPr>
        <w:t xml:space="preserve"> V. </w:t>
      </w:r>
      <w:proofErr w:type="spellStart"/>
      <w:r w:rsidRPr="00976B61">
        <w:rPr>
          <w:color w:val="000000"/>
          <w:spacing w:val="-1"/>
        </w:rPr>
        <w:t>Rajeshkanna</w:t>
      </w:r>
      <w:proofErr w:type="spellEnd"/>
      <w:r w:rsidRPr="00976B61">
        <w:rPr>
          <w:color w:val="000000"/>
          <w:spacing w:val="-1"/>
        </w:rPr>
        <w:t xml:space="preserve"> , S. and G. </w:t>
      </w:r>
      <w:proofErr w:type="spellStart"/>
      <w:r w:rsidRPr="00976B61">
        <w:rPr>
          <w:color w:val="000000"/>
          <w:spacing w:val="-1"/>
        </w:rPr>
        <w:t>Mikunthan</w:t>
      </w:r>
      <w:proofErr w:type="spellEnd"/>
      <w:r w:rsidRPr="00976B61">
        <w:rPr>
          <w:color w:val="000000"/>
          <w:spacing w:val="-1"/>
        </w:rPr>
        <w:t>. (</w:t>
      </w:r>
      <w:r w:rsidRPr="00976B61">
        <w:rPr>
          <w:lang w:val="it-IT" w:bidi="ta-IN"/>
        </w:rPr>
        <w:t xml:space="preserve">2017). </w:t>
      </w:r>
      <w:r w:rsidRPr="00976B61">
        <w:rPr>
          <w:color w:val="000000"/>
          <w:spacing w:val="-1"/>
        </w:rPr>
        <w:t xml:space="preserve">Egg laying preference of </w:t>
      </w:r>
      <w:r w:rsidR="00E5301F">
        <w:rPr>
          <w:color w:val="000000"/>
          <w:spacing w:val="-1"/>
        </w:rPr>
        <w:tab/>
      </w:r>
      <w:r w:rsidRPr="00976B61">
        <w:rPr>
          <w:color w:val="000000"/>
          <w:spacing w:val="-1"/>
        </w:rPr>
        <w:t xml:space="preserve">parasitoid wasp </w:t>
      </w:r>
      <w:proofErr w:type="spellStart"/>
      <w:r w:rsidRPr="00976B61">
        <w:rPr>
          <w:i/>
          <w:color w:val="000000"/>
          <w:spacing w:val="-1"/>
        </w:rPr>
        <w:t>Acerophagus</w:t>
      </w:r>
      <w:proofErr w:type="spellEnd"/>
      <w:r w:rsidRPr="00976B61">
        <w:rPr>
          <w:i/>
          <w:color w:val="000000"/>
          <w:spacing w:val="-1"/>
        </w:rPr>
        <w:t xml:space="preserve"> papaya</w:t>
      </w:r>
      <w:r w:rsidRPr="00976B61">
        <w:rPr>
          <w:color w:val="000000"/>
          <w:spacing w:val="-1"/>
        </w:rPr>
        <w:t xml:space="preserve"> on papaya mealybug, </w:t>
      </w:r>
      <w:proofErr w:type="spellStart"/>
      <w:r w:rsidRPr="00976B61">
        <w:rPr>
          <w:i/>
          <w:color w:val="000000"/>
          <w:spacing w:val="-1"/>
        </w:rPr>
        <w:t>Paracoccus</w:t>
      </w:r>
      <w:proofErr w:type="spellEnd"/>
      <w:r w:rsidRPr="00976B61">
        <w:rPr>
          <w:i/>
          <w:color w:val="000000"/>
          <w:spacing w:val="-1"/>
        </w:rPr>
        <w:t xml:space="preserve"> </w:t>
      </w:r>
      <w:proofErr w:type="spellStart"/>
      <w:r w:rsidRPr="00976B61">
        <w:rPr>
          <w:i/>
          <w:color w:val="000000"/>
          <w:spacing w:val="-1"/>
        </w:rPr>
        <w:t>marginatus</w:t>
      </w:r>
      <w:proofErr w:type="spellEnd"/>
      <w:r w:rsidRPr="00976B61">
        <w:rPr>
          <w:i/>
          <w:color w:val="000000"/>
          <w:spacing w:val="-1"/>
        </w:rPr>
        <w:t xml:space="preserve">. </w:t>
      </w:r>
      <w:r w:rsidR="00E5301F">
        <w:rPr>
          <w:i/>
          <w:color w:val="000000"/>
          <w:spacing w:val="-1"/>
        </w:rPr>
        <w:tab/>
      </w:r>
      <w:r w:rsidRPr="00976B61">
        <w:t>Proceeding of Jaffna Science Association. 24(1):11</w:t>
      </w:r>
    </w:p>
    <w:p w:rsidR="00C014E9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Nirosha</w:t>
      </w:r>
      <w:proofErr w:type="spellEnd"/>
      <w:r w:rsidRPr="00976B61">
        <w:t xml:space="preserve">. A, </w:t>
      </w:r>
      <w:proofErr w:type="spellStart"/>
      <w:r w:rsidRPr="00976B61">
        <w:t>Rajeshkanna</w:t>
      </w:r>
      <w:proofErr w:type="spellEnd"/>
      <w:r w:rsidRPr="00976B61">
        <w:t xml:space="preserve">, S. and G. </w:t>
      </w:r>
      <w:proofErr w:type="spellStart"/>
      <w:r w:rsidRPr="00976B61">
        <w:t>Mikunthan</w:t>
      </w:r>
      <w:proofErr w:type="spellEnd"/>
      <w:r w:rsidRPr="00976B61">
        <w:t>. (</w:t>
      </w:r>
      <w:r w:rsidRPr="00976B61">
        <w:rPr>
          <w:lang w:val="it-IT" w:bidi="ta-IN"/>
        </w:rPr>
        <w:t>2017).</w:t>
      </w:r>
      <w:r w:rsidRPr="00976B61">
        <w:t xml:space="preserve">Effect of oil cakes and garlic </w:t>
      </w:r>
      <w:r w:rsidR="00E5301F">
        <w:tab/>
      </w:r>
      <w:r w:rsidRPr="00976B61">
        <w:t xml:space="preserve">aqueous based formulations of </w:t>
      </w:r>
      <w:proofErr w:type="spellStart"/>
      <w:r w:rsidRPr="00976B61">
        <w:rPr>
          <w:i/>
        </w:rPr>
        <w:t>Trichoderma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viride</w:t>
      </w:r>
      <w:proofErr w:type="spellEnd"/>
      <w:r w:rsidRPr="00976B61">
        <w:rPr>
          <w:i/>
        </w:rPr>
        <w:t xml:space="preserve"> </w:t>
      </w:r>
      <w:r w:rsidRPr="00976B61">
        <w:t xml:space="preserve">on management of </w:t>
      </w:r>
      <w:proofErr w:type="spellStart"/>
      <w:r w:rsidRPr="00976B61">
        <w:rPr>
          <w:i/>
        </w:rPr>
        <w:t>Meloidogyne</w:t>
      </w:r>
      <w:proofErr w:type="spellEnd"/>
      <w:r w:rsidRPr="00976B61">
        <w:rPr>
          <w:i/>
        </w:rPr>
        <w:t xml:space="preserve"> </w:t>
      </w:r>
      <w:r w:rsidR="00E5301F">
        <w:rPr>
          <w:i/>
        </w:rPr>
        <w:tab/>
      </w:r>
      <w:r w:rsidRPr="00976B61">
        <w:rPr>
          <w:i/>
        </w:rPr>
        <w:t>incognita</w:t>
      </w:r>
      <w:r w:rsidRPr="00976B61">
        <w:t xml:space="preserve"> in </w:t>
      </w:r>
      <w:proofErr w:type="spellStart"/>
      <w:r w:rsidRPr="00976B61">
        <w:t>Chilli</w:t>
      </w:r>
      <w:proofErr w:type="spellEnd"/>
      <w:r w:rsidRPr="00976B61">
        <w:t>. Proceeding of 4</w:t>
      </w:r>
      <w:r w:rsidRPr="00976B61">
        <w:rPr>
          <w:vertAlign w:val="superscript"/>
        </w:rPr>
        <w:t>th</w:t>
      </w:r>
      <w:r w:rsidRPr="00976B61">
        <w:t xml:space="preserve"> International Conference on Agriculture and </w:t>
      </w:r>
      <w:r w:rsidR="00E5301F">
        <w:tab/>
      </w:r>
      <w:r w:rsidRPr="00976B61">
        <w:t>Forestry 2017. Colombo, Sri Lanka, 4(1):42</w:t>
      </w:r>
    </w:p>
    <w:p w:rsidR="00C014E9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C014E9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C014E9" w:rsidRPr="00976B61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E105BE" w:rsidRDefault="00E105BE" w:rsidP="00C014E9">
      <w:pPr>
        <w:ind w:left="284"/>
      </w:pPr>
    </w:p>
    <w:sectPr w:rsidR="00E105BE" w:rsidSect="00C014E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5D" w:rsidRDefault="0031435D" w:rsidP="00751C24">
      <w:r>
        <w:separator/>
      </w:r>
    </w:p>
  </w:endnote>
  <w:endnote w:type="continuationSeparator" w:id="0">
    <w:p w:rsidR="0031435D" w:rsidRDefault="0031435D" w:rsidP="007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AD" w:rsidRPr="009102AD" w:rsidRDefault="009102AD" w:rsidP="009102A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9102AD">
      <w:t>Tel.: Direct:     =&gt; 021 2226500</w:t>
    </w:r>
    <w:r w:rsidRPr="009102AD">
      <w:tab/>
    </w:r>
    <w:r w:rsidRPr="009102AD">
      <w:tab/>
      <w:t>Fax: 021 2223611</w:t>
    </w:r>
    <w:r w:rsidRPr="009102AD">
      <w:rPr>
        <w:rFonts w:eastAsiaTheme="majorEastAsia"/>
        <w:color w:val="0563C1" w:themeColor="hyperlink"/>
        <w:u w:val="single"/>
      </w:rPr>
      <w:t xml:space="preserve"> </w:t>
    </w:r>
  </w:p>
  <w:p w:rsidR="009102AD" w:rsidRPr="009102AD" w:rsidRDefault="009102AD" w:rsidP="009102A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9102AD">
      <w:t xml:space="preserve">        Intercom: =&gt; 1185</w:t>
    </w:r>
    <w:r w:rsidRPr="009102AD">
      <w:tab/>
    </w:r>
    <w:r w:rsidRPr="009102AD">
      <w:tab/>
      <w:t>E-mail: ar1academic1@gmail.com</w:t>
    </w:r>
  </w:p>
  <w:p w:rsidR="009102AD" w:rsidRPr="009102AD" w:rsidRDefault="009102AD" w:rsidP="009102AD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  <w:p w:rsidR="00751C24" w:rsidRPr="00751C24" w:rsidRDefault="00751C24">
    <w:pPr>
      <w:pStyle w:val="Footer"/>
      <w:rPr>
        <w:rFonts w:ascii="Cambria" w:hAnsi="Cambria" w:cstheme="majorHAnsi"/>
        <w:b/>
      </w:rPr>
    </w:pPr>
    <w:r w:rsidRPr="00751C24">
      <w:rPr>
        <w:rFonts w:ascii="Cambria" w:hAnsi="Cambria" w:cstheme="majorHAnsi"/>
        <w:b/>
      </w:rPr>
      <w:tab/>
    </w:r>
    <w:r w:rsidRPr="00751C24">
      <w:rPr>
        <w:rFonts w:ascii="Cambria" w:hAnsi="Cambria" w:cstheme="majorHAns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5D" w:rsidRDefault="0031435D" w:rsidP="00751C24">
      <w:r>
        <w:separator/>
      </w:r>
    </w:p>
  </w:footnote>
  <w:footnote w:type="continuationSeparator" w:id="0">
    <w:p w:rsidR="0031435D" w:rsidRDefault="0031435D" w:rsidP="0075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AD" w:rsidRDefault="009102AD" w:rsidP="00751C24">
    <w:pPr>
      <w:pStyle w:val="Header"/>
      <w:jc w:val="right"/>
      <w:rPr>
        <w:b/>
      </w:rPr>
    </w:pPr>
    <w:r>
      <w:rPr>
        <w:b/>
      </w:rPr>
      <w:t>All Faculties and Units</w:t>
    </w:r>
  </w:p>
  <w:p w:rsidR="00751C24" w:rsidRPr="00751C24" w:rsidRDefault="00751C24" w:rsidP="00751C24">
    <w:pPr>
      <w:pStyle w:val="Header"/>
      <w:jc w:val="right"/>
      <w:rPr>
        <w:b/>
      </w:rPr>
    </w:pPr>
    <w:r w:rsidRPr="00751C24">
      <w:rPr>
        <w:b/>
      </w:rPr>
      <w:t>Template-1</w:t>
    </w:r>
    <w:r w:rsidR="009102AD">
      <w:rPr>
        <w:b/>
      </w:rPr>
      <w:t>3</w:t>
    </w:r>
  </w:p>
  <w:p w:rsidR="009102AD" w:rsidRPr="002C023B" w:rsidRDefault="009102AD" w:rsidP="009102AD">
    <w:pPr>
      <w:tabs>
        <w:tab w:val="center" w:pos="4680"/>
        <w:tab w:val="right" w:pos="9360"/>
      </w:tabs>
      <w:jc w:val="center"/>
      <w:rPr>
        <w:b/>
        <w:sz w:val="36"/>
      </w:rPr>
    </w:pPr>
    <w:r w:rsidRPr="002C023B">
      <w:rPr>
        <w:b/>
        <w:sz w:val="36"/>
      </w:rPr>
      <w:t>Academic Affairs and Publication Branch</w:t>
    </w:r>
  </w:p>
  <w:p w:rsidR="009102AD" w:rsidRPr="009102AD" w:rsidRDefault="009102AD" w:rsidP="009102AD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C023B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6C4E698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195C16F7"/>
    <w:multiLevelType w:val="hybridMultilevel"/>
    <w:tmpl w:val="65469A1E"/>
    <w:lvl w:ilvl="0" w:tplc="D7CEB91A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0754DDB"/>
    <w:multiLevelType w:val="hybridMultilevel"/>
    <w:tmpl w:val="E07233C2"/>
    <w:lvl w:ilvl="0" w:tplc="EB9417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7E7A38"/>
    <w:multiLevelType w:val="hybridMultilevel"/>
    <w:tmpl w:val="F7B0A18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C"/>
    <w:rsid w:val="0025250E"/>
    <w:rsid w:val="00306DEC"/>
    <w:rsid w:val="0031435D"/>
    <w:rsid w:val="005D60F0"/>
    <w:rsid w:val="005E3C8F"/>
    <w:rsid w:val="0069795B"/>
    <w:rsid w:val="00751C24"/>
    <w:rsid w:val="009102AD"/>
    <w:rsid w:val="00C014E9"/>
    <w:rsid w:val="00C823F0"/>
    <w:rsid w:val="00D01648"/>
    <w:rsid w:val="00E105BE"/>
    <w:rsid w:val="00E5301F"/>
    <w:rsid w:val="00E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005D"/>
  <w15:chartTrackingRefBased/>
  <w15:docId w15:val="{2F0A1700-F960-454E-A801-C69104F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4E9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014E9"/>
    <w:pPr>
      <w:keepNext/>
      <w:numPr>
        <w:ilvl w:val="1"/>
        <w:numId w:val="1"/>
      </w:numPr>
      <w:spacing w:before="360" w:after="240" w:line="276" w:lineRule="auto"/>
      <w:ind w:left="851" w:hanging="851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25250E"/>
    <w:pPr>
      <w:keepNext/>
      <w:keepLines/>
      <w:numPr>
        <w:ilvl w:val="2"/>
        <w:numId w:val="1"/>
      </w:numPr>
      <w:suppressAutoHyphens/>
      <w:spacing w:before="360" w:line="276" w:lineRule="auto"/>
      <w:ind w:left="0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E9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14E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4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4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4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4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E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014E9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25250E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C014E9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014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4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mellia_sinen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2020-11-28T09:42:00Z</cp:lastPrinted>
  <dcterms:created xsi:type="dcterms:W3CDTF">2018-12-01T08:14:00Z</dcterms:created>
  <dcterms:modified xsi:type="dcterms:W3CDTF">2020-11-28T09:42:00Z</dcterms:modified>
</cp:coreProperties>
</file>